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129" w:rsidRPr="004F0305" w:rsidRDefault="006F4821" w:rsidP="006F4821">
      <w:pPr>
        <w:jc w:val="center"/>
        <w:rPr>
          <w:rFonts w:ascii="Times New Roman" w:hAnsi="Times New Roman" w:cs="Times New Roman"/>
          <w:b/>
          <w:sz w:val="32"/>
          <w:szCs w:val="32"/>
          <w:shd w:val="clear" w:color="auto" w:fill="FFFFFF"/>
        </w:rPr>
      </w:pPr>
      <w:bookmarkStart w:id="0" w:name="_GoBack"/>
      <w:bookmarkEnd w:id="0"/>
      <w:r w:rsidRPr="004F0305">
        <w:rPr>
          <w:rFonts w:ascii="Times New Roman" w:hAnsi="Times New Roman" w:cs="Times New Roman"/>
          <w:b/>
          <w:sz w:val="32"/>
          <w:szCs w:val="32"/>
          <w:shd w:val="clear" w:color="auto" w:fill="FFFFFF"/>
        </w:rPr>
        <w:t>Как организовать работу советника по воспитанию</w:t>
      </w:r>
    </w:p>
    <w:p w:rsidR="006F4821" w:rsidRPr="004F0305" w:rsidRDefault="006F4821" w:rsidP="006F4821">
      <w:pPr>
        <w:pStyle w:val="a5"/>
        <w:numPr>
          <w:ilvl w:val="0"/>
          <w:numId w:val="1"/>
        </w:numPr>
        <w:jc w:val="both"/>
        <w:rPr>
          <w:rFonts w:ascii="Times New Roman" w:hAnsi="Times New Roman" w:cs="Times New Roman"/>
          <w:b/>
          <w:bCs/>
          <w:sz w:val="28"/>
          <w:szCs w:val="28"/>
        </w:rPr>
      </w:pPr>
      <w:r w:rsidRPr="004F0305">
        <w:rPr>
          <w:rFonts w:ascii="Times New Roman" w:hAnsi="Times New Roman" w:cs="Times New Roman"/>
          <w:b/>
          <w:bCs/>
          <w:sz w:val="28"/>
          <w:szCs w:val="28"/>
        </w:rPr>
        <w:t>Зачем вводят должность советника по воспитанию</w:t>
      </w:r>
    </w:p>
    <w:p w:rsidR="006F4821" w:rsidRPr="004F0305" w:rsidRDefault="006F4821" w:rsidP="0007552F">
      <w:pPr>
        <w:ind w:firstLine="709"/>
        <w:jc w:val="both"/>
        <w:rPr>
          <w:rFonts w:ascii="Times New Roman" w:hAnsi="Times New Roman" w:cs="Times New Roman"/>
          <w:sz w:val="28"/>
          <w:szCs w:val="28"/>
        </w:rPr>
      </w:pPr>
      <w:r w:rsidRPr="004F0305">
        <w:rPr>
          <w:rFonts w:ascii="Times New Roman" w:hAnsi="Times New Roman" w:cs="Times New Roman"/>
          <w:sz w:val="28"/>
          <w:szCs w:val="28"/>
        </w:rPr>
        <w:t xml:space="preserve">Должность советника вводят в рамках </w:t>
      </w:r>
      <w:proofErr w:type="spellStart"/>
      <w:r w:rsidRPr="004F0305">
        <w:rPr>
          <w:rFonts w:ascii="Times New Roman" w:hAnsi="Times New Roman" w:cs="Times New Roman"/>
          <w:sz w:val="28"/>
          <w:szCs w:val="28"/>
        </w:rPr>
        <w:t>подпроекта</w:t>
      </w:r>
      <w:proofErr w:type="spellEnd"/>
      <w:r w:rsidRPr="004F0305">
        <w:rPr>
          <w:rFonts w:ascii="Times New Roman" w:hAnsi="Times New Roman" w:cs="Times New Roman"/>
          <w:sz w:val="28"/>
          <w:szCs w:val="28"/>
        </w:rPr>
        <w:t xml:space="preserve"> «Патриотическое воспитание граждан Российской Федерации» национального проекта «Образование». Цель – организовать воспитательную работу в школах по новым нормам законодательства. После того, как расширили толкование термина «воспитание», включили в основные общеобразовательные программы всех уровней программу воспитания и календарный план воспитательной работы, возникла необходимость в работниках, функционал которых был бы схож с расширенными задачами классного руководителя. Только </w:t>
      </w:r>
      <w:r w:rsidRPr="004F0305">
        <w:rPr>
          <w:rFonts w:ascii="Times New Roman" w:hAnsi="Times New Roman" w:cs="Times New Roman"/>
          <w:sz w:val="28"/>
          <w:szCs w:val="28"/>
        </w:rPr>
        <w:t>классного руководителя</w:t>
      </w:r>
      <w:r w:rsidRPr="004F0305">
        <w:rPr>
          <w:rFonts w:ascii="Times New Roman" w:hAnsi="Times New Roman" w:cs="Times New Roman"/>
          <w:sz w:val="28"/>
          <w:szCs w:val="28"/>
        </w:rPr>
        <w:t xml:space="preserve"> координирует обучение в своем классе, а советник систематизирует воспитательную работу всей школы. Причем вовлекает в этот процесс участников образовательных отношений: педагогов, детей и их родителей, общественные объединения.</w:t>
      </w:r>
    </w:p>
    <w:p w:rsidR="006F4821" w:rsidRPr="004F0305" w:rsidRDefault="006F4821" w:rsidP="0007552F">
      <w:pPr>
        <w:ind w:firstLine="709"/>
        <w:jc w:val="both"/>
        <w:rPr>
          <w:rFonts w:ascii="Times New Roman" w:hAnsi="Times New Roman" w:cs="Times New Roman"/>
          <w:sz w:val="28"/>
          <w:szCs w:val="28"/>
        </w:rPr>
      </w:pPr>
      <w:r w:rsidRPr="004F0305">
        <w:rPr>
          <w:rFonts w:ascii="Times New Roman" w:hAnsi="Times New Roman" w:cs="Times New Roman"/>
          <w:sz w:val="28"/>
          <w:szCs w:val="28"/>
        </w:rPr>
        <w:t>Новую должность успешно апробировали в десяти пилотных регионах страны. По итогам апробации, с 1 марта 2022 года правительство добавило ее в номенклатуру должностей, в группу иных педагогических работников. Дополнительно уточнили, что вводить ее могут только школы и организации СПО (</w:t>
      </w:r>
      <w:hyperlink r:id="rId5" w:history="1">
        <w:r w:rsidRPr="004F0305">
          <w:rPr>
            <w:rStyle w:val="a3"/>
            <w:rFonts w:ascii="Times New Roman" w:hAnsi="Times New Roman" w:cs="Times New Roman"/>
            <w:color w:val="auto"/>
            <w:sz w:val="28"/>
            <w:szCs w:val="28"/>
            <w:u w:val="none"/>
          </w:rPr>
          <w:t>постановление Правительства от 21.02.2022 № 225</w:t>
        </w:r>
      </w:hyperlink>
      <w:r w:rsidRPr="004F0305">
        <w:rPr>
          <w:rFonts w:ascii="Times New Roman" w:hAnsi="Times New Roman" w:cs="Times New Roman"/>
          <w:sz w:val="28"/>
          <w:szCs w:val="28"/>
        </w:rPr>
        <w:t>). Других официальных документов, разъясняющих, как внедрять должность в практику школ, на федеральном уровне нет.</w:t>
      </w:r>
    </w:p>
    <w:p w:rsidR="006F4821" w:rsidRPr="004F0305" w:rsidRDefault="006F4821" w:rsidP="0007552F">
      <w:pPr>
        <w:ind w:firstLine="709"/>
        <w:jc w:val="both"/>
        <w:rPr>
          <w:rFonts w:ascii="Times New Roman" w:hAnsi="Times New Roman" w:cs="Times New Roman"/>
          <w:sz w:val="28"/>
          <w:szCs w:val="28"/>
        </w:rPr>
      </w:pPr>
      <w:r w:rsidRPr="004F0305">
        <w:rPr>
          <w:rFonts w:ascii="Times New Roman" w:hAnsi="Times New Roman" w:cs="Times New Roman"/>
          <w:sz w:val="28"/>
          <w:szCs w:val="28"/>
        </w:rPr>
        <w:t>Основную информацию можно найти на сайте </w:t>
      </w:r>
      <w:hyperlink r:id="rId6" w:history="1">
        <w:r w:rsidRPr="004F0305">
          <w:rPr>
            <w:rStyle w:val="a3"/>
            <w:rFonts w:ascii="Times New Roman" w:hAnsi="Times New Roman" w:cs="Times New Roman"/>
            <w:color w:val="auto"/>
            <w:sz w:val="28"/>
            <w:szCs w:val="28"/>
            <w:u w:val="none"/>
          </w:rPr>
          <w:t>открытого конкурса</w:t>
        </w:r>
      </w:hyperlink>
      <w:r w:rsidRPr="004F0305">
        <w:rPr>
          <w:rFonts w:ascii="Times New Roman" w:hAnsi="Times New Roman" w:cs="Times New Roman"/>
          <w:sz w:val="28"/>
          <w:szCs w:val="28"/>
        </w:rPr>
        <w:t> Минпросвещения и Российского движения школьников «Навигаторы детства»</w:t>
      </w:r>
      <w:r w:rsidR="009606C8" w:rsidRPr="004F0305">
        <w:rPr>
          <w:rFonts w:ascii="Times New Roman" w:hAnsi="Times New Roman" w:cs="Times New Roman"/>
          <w:sz w:val="28"/>
          <w:szCs w:val="28"/>
        </w:rPr>
        <w:t xml:space="preserve"> </w:t>
      </w:r>
      <w:hyperlink r:id="rId7" w:history="1">
        <w:r w:rsidR="009606C8" w:rsidRPr="004F0305">
          <w:rPr>
            <w:rStyle w:val="a3"/>
            <w:rFonts w:ascii="Times New Roman" w:hAnsi="Times New Roman" w:cs="Times New Roman"/>
            <w:color w:val="auto"/>
            <w:sz w:val="28"/>
            <w:szCs w:val="28"/>
            <w:u w:val="none"/>
          </w:rPr>
          <w:t>https://навигаторыдетства.рф/</w:t>
        </w:r>
      </w:hyperlink>
      <w:r w:rsidR="009606C8" w:rsidRPr="004F0305">
        <w:rPr>
          <w:rFonts w:ascii="Times New Roman" w:hAnsi="Times New Roman" w:cs="Times New Roman"/>
          <w:sz w:val="28"/>
          <w:szCs w:val="28"/>
        </w:rPr>
        <w:t xml:space="preserve"> </w:t>
      </w:r>
      <w:r w:rsidR="0007552F">
        <w:rPr>
          <w:rFonts w:ascii="Times New Roman" w:hAnsi="Times New Roman" w:cs="Times New Roman"/>
          <w:sz w:val="28"/>
          <w:szCs w:val="28"/>
        </w:rPr>
        <w:t xml:space="preserve"> </w:t>
      </w:r>
    </w:p>
    <w:p w:rsidR="004F0305" w:rsidRPr="0042471C" w:rsidRDefault="006F4821" w:rsidP="0042471C">
      <w:pPr>
        <w:pStyle w:val="a5"/>
        <w:jc w:val="both"/>
        <w:rPr>
          <w:rFonts w:ascii="Times New Roman" w:hAnsi="Times New Roman" w:cs="Times New Roman"/>
          <w:b/>
          <w:bCs/>
          <w:sz w:val="28"/>
          <w:szCs w:val="28"/>
        </w:rPr>
      </w:pPr>
      <w:r w:rsidRPr="0042471C">
        <w:rPr>
          <w:rFonts w:ascii="Times New Roman" w:hAnsi="Times New Roman" w:cs="Times New Roman"/>
          <w:sz w:val="28"/>
          <w:szCs w:val="28"/>
        </w:rPr>
        <w:br/>
      </w:r>
      <w:r w:rsidR="0042471C" w:rsidRPr="0042471C">
        <w:rPr>
          <w:rFonts w:ascii="Times New Roman" w:hAnsi="Times New Roman" w:cs="Times New Roman"/>
          <w:b/>
          <w:bCs/>
          <w:sz w:val="28"/>
          <w:szCs w:val="28"/>
        </w:rPr>
        <w:t xml:space="preserve">2. </w:t>
      </w:r>
      <w:r w:rsidR="004F0305" w:rsidRPr="0042471C">
        <w:rPr>
          <w:rFonts w:ascii="Times New Roman" w:hAnsi="Times New Roman" w:cs="Times New Roman"/>
          <w:b/>
          <w:bCs/>
          <w:sz w:val="28"/>
          <w:szCs w:val="28"/>
        </w:rPr>
        <w:t>Чем различаются должности советника по воспитанию и заместителя директора по УВР</w:t>
      </w:r>
    </w:p>
    <w:p w:rsidR="004F0305" w:rsidRPr="006A1713" w:rsidRDefault="004F0305" w:rsidP="006A1713">
      <w:pPr>
        <w:ind w:firstLine="709"/>
        <w:jc w:val="both"/>
        <w:rPr>
          <w:rFonts w:ascii="Times New Roman" w:hAnsi="Times New Roman" w:cs="Times New Roman"/>
          <w:sz w:val="28"/>
          <w:szCs w:val="28"/>
        </w:rPr>
      </w:pPr>
      <w:r w:rsidRPr="006A1713">
        <w:rPr>
          <w:rFonts w:ascii="Times New Roman" w:hAnsi="Times New Roman" w:cs="Times New Roman"/>
          <w:sz w:val="28"/>
          <w:szCs w:val="28"/>
        </w:rPr>
        <w:t>Заместитель директора по УВР или ВР – это руководящая должность, а советник по воспитанию – педагогическая.</w:t>
      </w:r>
    </w:p>
    <w:p w:rsidR="004F0305" w:rsidRPr="006A1713" w:rsidRDefault="004F0305" w:rsidP="006A1713">
      <w:pPr>
        <w:ind w:firstLine="709"/>
        <w:jc w:val="both"/>
        <w:rPr>
          <w:rFonts w:ascii="Times New Roman" w:hAnsi="Times New Roman" w:cs="Times New Roman"/>
          <w:sz w:val="28"/>
          <w:szCs w:val="28"/>
        </w:rPr>
      </w:pPr>
      <w:r w:rsidRPr="006A1713">
        <w:rPr>
          <w:rFonts w:ascii="Times New Roman" w:hAnsi="Times New Roman" w:cs="Times New Roman"/>
          <w:sz w:val="28"/>
          <w:szCs w:val="28"/>
        </w:rPr>
        <w:t xml:space="preserve">Может показаться, что должности идентичны по функционалу, но это не так. Заместители занимаются в основном организационной и административной работой: переговоры и договоры с партнерами при сетевом взаимодействии, решение материально-технических вопросов, работа с кадрами, организация их работы и взаимодействия, повышение квалификации, подготовка отчетности и информационных справок и другие обязанности. Времени на организацию досуга детей у них не остается. Советники по воспитанию в этой части помогут разгрузить </w:t>
      </w:r>
      <w:proofErr w:type="spellStart"/>
      <w:r w:rsidRPr="006A1713">
        <w:rPr>
          <w:rFonts w:ascii="Times New Roman" w:hAnsi="Times New Roman" w:cs="Times New Roman"/>
          <w:sz w:val="28"/>
          <w:szCs w:val="28"/>
        </w:rPr>
        <w:t>замдиректоров</w:t>
      </w:r>
      <w:proofErr w:type="spellEnd"/>
      <w:r w:rsidRPr="006A1713">
        <w:rPr>
          <w:rFonts w:ascii="Times New Roman" w:hAnsi="Times New Roman" w:cs="Times New Roman"/>
          <w:sz w:val="28"/>
          <w:szCs w:val="28"/>
        </w:rPr>
        <w:t xml:space="preserve">. </w:t>
      </w:r>
      <w:r w:rsidRPr="006A1713">
        <w:rPr>
          <w:rFonts w:ascii="Times New Roman" w:hAnsi="Times New Roman" w:cs="Times New Roman"/>
          <w:sz w:val="28"/>
          <w:szCs w:val="28"/>
        </w:rPr>
        <w:lastRenderedPageBreak/>
        <w:t>Задача советников – активно участвовать во внешкольной, общественно-полезной работе и вовлекать в нее школьников.</w:t>
      </w:r>
    </w:p>
    <w:p w:rsidR="006F4821" w:rsidRDefault="004F0305" w:rsidP="006A1713">
      <w:pPr>
        <w:ind w:firstLine="709"/>
        <w:jc w:val="both"/>
        <w:rPr>
          <w:rFonts w:ascii="Times New Roman" w:hAnsi="Times New Roman" w:cs="Times New Roman"/>
          <w:sz w:val="28"/>
          <w:szCs w:val="28"/>
        </w:rPr>
      </w:pPr>
      <w:r w:rsidRPr="006A1713">
        <w:rPr>
          <w:rFonts w:ascii="Times New Roman" w:hAnsi="Times New Roman" w:cs="Times New Roman"/>
          <w:sz w:val="28"/>
          <w:szCs w:val="28"/>
        </w:rPr>
        <w:t xml:space="preserve">Когда будете распределять обязанности, административную и бумажную работу оставьте </w:t>
      </w:r>
      <w:proofErr w:type="spellStart"/>
      <w:r w:rsidRPr="006A1713">
        <w:rPr>
          <w:rFonts w:ascii="Times New Roman" w:hAnsi="Times New Roman" w:cs="Times New Roman"/>
          <w:sz w:val="28"/>
          <w:szCs w:val="28"/>
        </w:rPr>
        <w:t>замдиректору</w:t>
      </w:r>
      <w:proofErr w:type="spellEnd"/>
      <w:r w:rsidRPr="006A1713">
        <w:rPr>
          <w:rFonts w:ascii="Times New Roman" w:hAnsi="Times New Roman" w:cs="Times New Roman"/>
          <w:sz w:val="28"/>
          <w:szCs w:val="28"/>
        </w:rPr>
        <w:t>, а взаимодействие с учениками по вопросам воспитания, организацию досуговой деятельности, реализацию мероприятий календарного плана воспитательной работы и т.д. поручите советнику.</w:t>
      </w:r>
    </w:p>
    <w:p w:rsidR="006A1713" w:rsidRPr="0042471C" w:rsidRDefault="006A1713" w:rsidP="0042471C">
      <w:pPr>
        <w:pStyle w:val="a5"/>
        <w:numPr>
          <w:ilvl w:val="0"/>
          <w:numId w:val="4"/>
        </w:numPr>
        <w:jc w:val="both"/>
        <w:rPr>
          <w:rFonts w:ascii="Times New Roman" w:hAnsi="Times New Roman" w:cs="Times New Roman"/>
          <w:b/>
          <w:bCs/>
          <w:sz w:val="28"/>
          <w:szCs w:val="28"/>
        </w:rPr>
      </w:pPr>
      <w:r w:rsidRPr="0042471C">
        <w:rPr>
          <w:rFonts w:ascii="Times New Roman" w:hAnsi="Times New Roman" w:cs="Times New Roman"/>
          <w:b/>
          <w:bCs/>
          <w:sz w:val="28"/>
          <w:szCs w:val="28"/>
        </w:rPr>
        <w:t>Требования к квалификации</w:t>
      </w:r>
    </w:p>
    <w:p w:rsidR="006A1713" w:rsidRPr="006A1713" w:rsidRDefault="006A1713" w:rsidP="006A1713">
      <w:pPr>
        <w:ind w:firstLine="709"/>
        <w:jc w:val="both"/>
        <w:rPr>
          <w:rFonts w:ascii="Times New Roman" w:hAnsi="Times New Roman" w:cs="Times New Roman"/>
          <w:sz w:val="28"/>
          <w:szCs w:val="28"/>
        </w:rPr>
      </w:pPr>
      <w:r w:rsidRPr="006A1713">
        <w:rPr>
          <w:rFonts w:ascii="Times New Roman" w:hAnsi="Times New Roman" w:cs="Times New Roman"/>
          <w:sz w:val="28"/>
          <w:szCs w:val="28"/>
        </w:rPr>
        <w:t>С 1 сентября 2023 года действуют официальные требования к квалификации и опыту работы советника – </w:t>
      </w:r>
      <w:hyperlink r:id="rId8" w:history="1">
        <w:r w:rsidRPr="006A1713">
          <w:rPr>
            <w:rStyle w:val="a3"/>
            <w:rFonts w:ascii="Times New Roman" w:hAnsi="Times New Roman" w:cs="Times New Roman"/>
            <w:color w:val="auto"/>
            <w:sz w:val="28"/>
            <w:szCs w:val="28"/>
            <w:u w:val="none"/>
          </w:rPr>
          <w:t>приказ Минтруда от 30.01.2023 № 53н</w:t>
        </w:r>
      </w:hyperlink>
      <w:r w:rsidRPr="006A1713">
        <w:rPr>
          <w:rFonts w:ascii="Times New Roman" w:hAnsi="Times New Roman" w:cs="Times New Roman"/>
          <w:sz w:val="28"/>
          <w:szCs w:val="28"/>
        </w:rPr>
        <w:t>.</w:t>
      </w:r>
    </w:p>
    <w:p w:rsidR="006A1713" w:rsidRPr="006A1713" w:rsidRDefault="006A1713" w:rsidP="006A1713">
      <w:pPr>
        <w:ind w:firstLine="709"/>
        <w:jc w:val="both"/>
        <w:rPr>
          <w:rFonts w:ascii="Times New Roman" w:hAnsi="Times New Roman" w:cs="Times New Roman"/>
          <w:sz w:val="28"/>
          <w:szCs w:val="28"/>
        </w:rPr>
      </w:pPr>
      <w:r w:rsidRPr="006A1713">
        <w:rPr>
          <w:rFonts w:ascii="Times New Roman" w:hAnsi="Times New Roman" w:cs="Times New Roman"/>
          <w:sz w:val="28"/>
          <w:szCs w:val="28"/>
        </w:rPr>
        <w:t>На должность советника можно принять кандидата с высшим образованием по направлению подготовки «Образование и педагогические науки» или любому другому направлению. Дополнительно ему надо освоить программы повышения квалификации или профессиональной переподготовки по направлению профессиональной деятельности в школе. Это можно сделать и после трудоустройства, если изначально есть высшее педагогическое образование.</w:t>
      </w:r>
    </w:p>
    <w:p w:rsidR="006A1713" w:rsidRPr="006A1713" w:rsidRDefault="006A1713" w:rsidP="006A1713">
      <w:pPr>
        <w:ind w:firstLine="709"/>
        <w:jc w:val="both"/>
        <w:rPr>
          <w:rFonts w:ascii="Times New Roman" w:hAnsi="Times New Roman" w:cs="Times New Roman"/>
          <w:sz w:val="28"/>
          <w:szCs w:val="28"/>
        </w:rPr>
      </w:pPr>
      <w:r w:rsidRPr="006A1713">
        <w:rPr>
          <w:rFonts w:ascii="Times New Roman" w:hAnsi="Times New Roman" w:cs="Times New Roman"/>
          <w:sz w:val="28"/>
          <w:szCs w:val="28"/>
        </w:rPr>
        <w:t>Проверьте также стаж кандидата. Он должен проработать не менее года с детьми и молодежью, если имеет высшее педагогическое образование. Иначе требуется минимум два года работы.</w:t>
      </w:r>
    </w:p>
    <w:p w:rsidR="006A1713" w:rsidRPr="006A1713" w:rsidRDefault="006A1713" w:rsidP="006A1713">
      <w:pPr>
        <w:ind w:firstLine="709"/>
        <w:jc w:val="both"/>
        <w:rPr>
          <w:rFonts w:ascii="Times New Roman" w:hAnsi="Times New Roman" w:cs="Times New Roman"/>
          <w:sz w:val="28"/>
          <w:szCs w:val="28"/>
        </w:rPr>
      </w:pPr>
      <w:r w:rsidRPr="006A1713">
        <w:rPr>
          <w:rFonts w:ascii="Times New Roman" w:hAnsi="Times New Roman" w:cs="Times New Roman"/>
          <w:sz w:val="28"/>
          <w:szCs w:val="28"/>
        </w:rPr>
        <w:t>Чтобы закрыть вакантные позиции, Минпросвещения запустило проект «Навигаторы детства». Это конкурс по отбору кандидатов на должность советника директора школы по воспитанию. В качестве основных критериев отбора указаны:</w:t>
      </w:r>
    </w:p>
    <w:p w:rsidR="006A1713" w:rsidRPr="006A1713" w:rsidRDefault="006A1713" w:rsidP="006A1713">
      <w:pPr>
        <w:numPr>
          <w:ilvl w:val="0"/>
          <w:numId w:val="2"/>
        </w:numPr>
        <w:jc w:val="both"/>
        <w:rPr>
          <w:rFonts w:ascii="Times New Roman" w:hAnsi="Times New Roman" w:cs="Times New Roman"/>
          <w:sz w:val="28"/>
          <w:szCs w:val="28"/>
        </w:rPr>
      </w:pPr>
      <w:r w:rsidRPr="006A1713">
        <w:rPr>
          <w:rFonts w:ascii="Times New Roman" w:hAnsi="Times New Roman" w:cs="Times New Roman"/>
          <w:sz w:val="28"/>
          <w:szCs w:val="28"/>
        </w:rPr>
        <w:t>опыт вожатской деятельности;</w:t>
      </w:r>
    </w:p>
    <w:p w:rsidR="006A1713" w:rsidRPr="006A1713" w:rsidRDefault="006A1713" w:rsidP="006A1713">
      <w:pPr>
        <w:numPr>
          <w:ilvl w:val="0"/>
          <w:numId w:val="2"/>
        </w:numPr>
        <w:jc w:val="both"/>
        <w:rPr>
          <w:rFonts w:ascii="Times New Roman" w:hAnsi="Times New Roman" w:cs="Times New Roman"/>
          <w:sz w:val="28"/>
          <w:szCs w:val="28"/>
        </w:rPr>
      </w:pPr>
      <w:r w:rsidRPr="006A1713">
        <w:rPr>
          <w:rFonts w:ascii="Times New Roman" w:hAnsi="Times New Roman" w:cs="Times New Roman"/>
          <w:sz w:val="28"/>
          <w:szCs w:val="28"/>
        </w:rPr>
        <w:t>участие в реализации проектов РДШ;</w:t>
      </w:r>
    </w:p>
    <w:p w:rsidR="006A1713" w:rsidRPr="006A1713" w:rsidRDefault="006A1713" w:rsidP="006A1713">
      <w:pPr>
        <w:numPr>
          <w:ilvl w:val="0"/>
          <w:numId w:val="2"/>
        </w:numPr>
        <w:jc w:val="both"/>
        <w:rPr>
          <w:rFonts w:ascii="Times New Roman" w:hAnsi="Times New Roman" w:cs="Times New Roman"/>
          <w:sz w:val="28"/>
          <w:szCs w:val="28"/>
        </w:rPr>
      </w:pPr>
      <w:r w:rsidRPr="006A1713">
        <w:rPr>
          <w:rFonts w:ascii="Times New Roman" w:hAnsi="Times New Roman" w:cs="Times New Roman"/>
          <w:sz w:val="28"/>
          <w:szCs w:val="28"/>
        </w:rPr>
        <w:t>опыт работы с детскими объединениями;</w:t>
      </w:r>
    </w:p>
    <w:p w:rsidR="006A1713" w:rsidRPr="006A1713" w:rsidRDefault="006A1713" w:rsidP="006A1713">
      <w:pPr>
        <w:numPr>
          <w:ilvl w:val="0"/>
          <w:numId w:val="2"/>
        </w:numPr>
        <w:jc w:val="both"/>
        <w:rPr>
          <w:rFonts w:ascii="Times New Roman" w:hAnsi="Times New Roman" w:cs="Times New Roman"/>
          <w:sz w:val="28"/>
          <w:szCs w:val="28"/>
        </w:rPr>
      </w:pPr>
      <w:r w:rsidRPr="006A1713">
        <w:rPr>
          <w:rFonts w:ascii="Times New Roman" w:hAnsi="Times New Roman" w:cs="Times New Roman"/>
          <w:sz w:val="28"/>
          <w:szCs w:val="28"/>
        </w:rPr>
        <w:t>лидерские качества и управленческие компетенции;</w:t>
      </w:r>
    </w:p>
    <w:p w:rsidR="006A1713" w:rsidRPr="006A1713" w:rsidRDefault="006A1713" w:rsidP="006A1713">
      <w:pPr>
        <w:numPr>
          <w:ilvl w:val="0"/>
          <w:numId w:val="2"/>
        </w:numPr>
        <w:jc w:val="both"/>
        <w:rPr>
          <w:rFonts w:ascii="Times New Roman" w:hAnsi="Times New Roman" w:cs="Times New Roman"/>
          <w:sz w:val="28"/>
          <w:szCs w:val="28"/>
        </w:rPr>
      </w:pPr>
      <w:r w:rsidRPr="006A1713">
        <w:rPr>
          <w:rFonts w:ascii="Times New Roman" w:hAnsi="Times New Roman" w:cs="Times New Roman"/>
          <w:sz w:val="28"/>
          <w:szCs w:val="28"/>
        </w:rPr>
        <w:t>педагогический опыт работы.</w:t>
      </w:r>
    </w:p>
    <w:p w:rsidR="006A1713" w:rsidRPr="006A1713" w:rsidRDefault="006A1713" w:rsidP="006A1713">
      <w:pPr>
        <w:ind w:firstLine="709"/>
        <w:jc w:val="both"/>
        <w:rPr>
          <w:rFonts w:ascii="Times New Roman" w:hAnsi="Times New Roman" w:cs="Times New Roman"/>
          <w:sz w:val="28"/>
          <w:szCs w:val="28"/>
        </w:rPr>
      </w:pPr>
      <w:r w:rsidRPr="006A1713">
        <w:rPr>
          <w:rFonts w:ascii="Times New Roman" w:hAnsi="Times New Roman" w:cs="Times New Roman"/>
          <w:sz w:val="28"/>
          <w:szCs w:val="28"/>
        </w:rPr>
        <w:t>Подробнее требования к квалификации можно посмотреть в положении о конкурсе на </w:t>
      </w:r>
      <w:hyperlink r:id="rId9" w:history="1">
        <w:r w:rsidRPr="006A1713">
          <w:rPr>
            <w:rStyle w:val="a3"/>
            <w:rFonts w:ascii="Times New Roman" w:hAnsi="Times New Roman" w:cs="Times New Roman"/>
            <w:color w:val="auto"/>
            <w:sz w:val="28"/>
            <w:szCs w:val="28"/>
            <w:u w:val="none"/>
          </w:rPr>
          <w:t>сайте РДШ «Навигаторы детства</w:t>
        </w:r>
      </w:hyperlink>
      <w:r w:rsidRPr="006A1713">
        <w:rPr>
          <w:rFonts w:ascii="Times New Roman" w:hAnsi="Times New Roman" w:cs="Times New Roman"/>
          <w:sz w:val="28"/>
          <w:szCs w:val="28"/>
        </w:rPr>
        <w:t>».</w:t>
      </w:r>
    </w:p>
    <w:p w:rsidR="006A1713" w:rsidRPr="006A1713" w:rsidRDefault="006A1713" w:rsidP="0042471C">
      <w:pPr>
        <w:pStyle w:val="a5"/>
        <w:numPr>
          <w:ilvl w:val="0"/>
          <w:numId w:val="4"/>
        </w:numPr>
        <w:jc w:val="both"/>
        <w:rPr>
          <w:rFonts w:ascii="Times New Roman" w:hAnsi="Times New Roman" w:cs="Times New Roman"/>
          <w:b/>
          <w:bCs/>
          <w:sz w:val="28"/>
          <w:szCs w:val="28"/>
        </w:rPr>
      </w:pPr>
      <w:r w:rsidRPr="006A1713">
        <w:rPr>
          <w:rFonts w:ascii="Times New Roman" w:hAnsi="Times New Roman" w:cs="Times New Roman"/>
          <w:b/>
          <w:bCs/>
          <w:sz w:val="28"/>
          <w:szCs w:val="28"/>
        </w:rPr>
        <w:t>Перечень обязанностей  </w:t>
      </w:r>
    </w:p>
    <w:p w:rsidR="006A1713" w:rsidRPr="006A1713" w:rsidRDefault="006A1713" w:rsidP="006A1713">
      <w:pPr>
        <w:ind w:firstLine="709"/>
        <w:jc w:val="both"/>
        <w:rPr>
          <w:rFonts w:ascii="Times New Roman" w:hAnsi="Times New Roman" w:cs="Times New Roman"/>
          <w:sz w:val="28"/>
          <w:szCs w:val="28"/>
        </w:rPr>
      </w:pPr>
      <w:r w:rsidRPr="006A1713">
        <w:rPr>
          <w:rFonts w:ascii="Times New Roman" w:hAnsi="Times New Roman" w:cs="Times New Roman"/>
          <w:sz w:val="28"/>
          <w:szCs w:val="28"/>
        </w:rPr>
        <w:t>Перечень обязанностей советника определите самостоятельно с учетом профстандарта специалиста в области воспитания (</w:t>
      </w:r>
      <w:hyperlink r:id="rId10" w:history="1">
        <w:r w:rsidRPr="006A1713">
          <w:rPr>
            <w:rStyle w:val="a3"/>
            <w:rFonts w:ascii="Times New Roman" w:hAnsi="Times New Roman" w:cs="Times New Roman"/>
            <w:color w:val="auto"/>
            <w:sz w:val="28"/>
            <w:szCs w:val="28"/>
            <w:u w:val="none"/>
          </w:rPr>
          <w:t xml:space="preserve">п. 5 ч. 3 ст. </w:t>
        </w:r>
        <w:r w:rsidRPr="006A1713">
          <w:rPr>
            <w:rStyle w:val="a3"/>
            <w:rFonts w:ascii="Times New Roman" w:hAnsi="Times New Roman" w:cs="Times New Roman"/>
            <w:color w:val="auto"/>
            <w:sz w:val="28"/>
            <w:szCs w:val="28"/>
            <w:u w:val="none"/>
          </w:rPr>
          <w:lastRenderedPageBreak/>
          <w:t>28</w:t>
        </w:r>
      </w:hyperlink>
      <w:r w:rsidRPr="006A1713">
        <w:rPr>
          <w:rFonts w:ascii="Times New Roman" w:hAnsi="Times New Roman" w:cs="Times New Roman"/>
          <w:sz w:val="28"/>
          <w:szCs w:val="28"/>
        </w:rPr>
        <w:t> Федерального закона от 29.12.2012 № 273-ФЗ, </w:t>
      </w:r>
      <w:hyperlink r:id="rId11" w:history="1">
        <w:r w:rsidRPr="006A1713">
          <w:rPr>
            <w:rStyle w:val="a3"/>
            <w:rFonts w:ascii="Times New Roman" w:hAnsi="Times New Roman" w:cs="Times New Roman"/>
            <w:color w:val="auto"/>
            <w:sz w:val="28"/>
            <w:szCs w:val="28"/>
            <w:u w:val="none"/>
          </w:rPr>
          <w:t>приказ Минтруда от 30.01.2023 № 53н</w:t>
        </w:r>
      </w:hyperlink>
      <w:r w:rsidRPr="006A1713">
        <w:rPr>
          <w:rFonts w:ascii="Times New Roman" w:hAnsi="Times New Roman" w:cs="Times New Roman"/>
          <w:sz w:val="28"/>
          <w:szCs w:val="28"/>
        </w:rPr>
        <w:t>). Закрепите их в должностной инструкции и трудовом договоре с работником. Воспользуйтесь примерным перечнем.</w:t>
      </w:r>
    </w:p>
    <w:p w:rsidR="006A1713" w:rsidRPr="006A1713" w:rsidRDefault="006A1713" w:rsidP="006A1713">
      <w:pPr>
        <w:ind w:firstLine="709"/>
        <w:jc w:val="both"/>
        <w:rPr>
          <w:rFonts w:ascii="Times New Roman" w:hAnsi="Times New Roman" w:cs="Times New Roman"/>
          <w:sz w:val="28"/>
          <w:szCs w:val="28"/>
        </w:rPr>
      </w:pPr>
      <w:r w:rsidRPr="006A1713">
        <w:rPr>
          <w:rFonts w:ascii="Times New Roman" w:hAnsi="Times New Roman" w:cs="Times New Roman"/>
          <w:sz w:val="28"/>
          <w:szCs w:val="28"/>
        </w:rPr>
        <w:t>Поручите советнику директора:</w:t>
      </w:r>
    </w:p>
    <w:p w:rsidR="006A1713" w:rsidRPr="006A1713" w:rsidRDefault="006A1713" w:rsidP="006A1713">
      <w:pPr>
        <w:numPr>
          <w:ilvl w:val="0"/>
          <w:numId w:val="3"/>
        </w:numPr>
        <w:jc w:val="both"/>
        <w:rPr>
          <w:rFonts w:ascii="Times New Roman" w:hAnsi="Times New Roman" w:cs="Times New Roman"/>
          <w:sz w:val="28"/>
          <w:szCs w:val="28"/>
        </w:rPr>
      </w:pPr>
      <w:r w:rsidRPr="006A1713">
        <w:rPr>
          <w:rFonts w:ascii="Times New Roman" w:hAnsi="Times New Roman" w:cs="Times New Roman"/>
          <w:sz w:val="28"/>
          <w:szCs w:val="28"/>
        </w:rPr>
        <w:t>организовывать воспитательную деятельность в школе – готовить предложения по разработке и корректировке ООП, проводить мероприятия по выявлению, поддержке и развитию способностей и талантов учащихся, содействовать в функционировании системы ученического самоуправления, консультировать участников образовательных отношений по вопросам воспитания с использованием современных информационных технологий и т. д.;</w:t>
      </w:r>
    </w:p>
    <w:p w:rsidR="006A1713" w:rsidRPr="006A1713" w:rsidRDefault="006A1713" w:rsidP="006A1713">
      <w:pPr>
        <w:numPr>
          <w:ilvl w:val="0"/>
          <w:numId w:val="3"/>
        </w:numPr>
        <w:jc w:val="both"/>
        <w:rPr>
          <w:rFonts w:ascii="Times New Roman" w:hAnsi="Times New Roman" w:cs="Times New Roman"/>
          <w:sz w:val="28"/>
          <w:szCs w:val="28"/>
        </w:rPr>
      </w:pPr>
      <w:r w:rsidRPr="006A1713">
        <w:rPr>
          <w:rFonts w:ascii="Times New Roman" w:hAnsi="Times New Roman" w:cs="Times New Roman"/>
          <w:sz w:val="28"/>
          <w:szCs w:val="28"/>
        </w:rPr>
        <w:t>организовывать взаимодействие с детскими и молодежными общественными объединениями – общероссийскими общественно-государственными детско-юношескими организациями, общественными объединениями, имеющими патриотическую, культурную, спортивную, туристско-краеведческую и благотворительную направленность, другими образовательными организациями, в том числе в рамках сетевого взаимодействия, местным бизнес-сообществом и социальными партнерами, в том числе по вопросам профессиональной ориентации обучающихся и т. д.</w:t>
      </w:r>
    </w:p>
    <w:p w:rsidR="006A1713" w:rsidRPr="006A1713" w:rsidRDefault="006A1713" w:rsidP="0042471C">
      <w:pPr>
        <w:pStyle w:val="a5"/>
        <w:numPr>
          <w:ilvl w:val="0"/>
          <w:numId w:val="4"/>
        </w:numPr>
        <w:jc w:val="both"/>
        <w:rPr>
          <w:rFonts w:ascii="Times New Roman" w:hAnsi="Times New Roman" w:cs="Times New Roman"/>
          <w:b/>
          <w:sz w:val="28"/>
          <w:szCs w:val="28"/>
        </w:rPr>
      </w:pPr>
      <w:r w:rsidRPr="006A1713">
        <w:rPr>
          <w:rFonts w:ascii="Times New Roman" w:hAnsi="Times New Roman" w:cs="Times New Roman"/>
          <w:b/>
          <w:sz w:val="28"/>
          <w:szCs w:val="28"/>
        </w:rPr>
        <w:t>Льготы</w:t>
      </w:r>
    </w:p>
    <w:p w:rsidR="006A1713" w:rsidRPr="006A1713" w:rsidRDefault="006A1713" w:rsidP="0007552F">
      <w:pPr>
        <w:ind w:firstLine="709"/>
        <w:jc w:val="both"/>
        <w:rPr>
          <w:rFonts w:ascii="Times New Roman" w:hAnsi="Times New Roman" w:cs="Times New Roman"/>
          <w:sz w:val="28"/>
          <w:szCs w:val="28"/>
        </w:rPr>
      </w:pPr>
      <w:r w:rsidRPr="006A1713">
        <w:rPr>
          <w:rFonts w:ascii="Times New Roman" w:hAnsi="Times New Roman" w:cs="Times New Roman"/>
          <w:sz w:val="28"/>
          <w:szCs w:val="28"/>
        </w:rPr>
        <w:t>Внесите в должностную инструкцию льготы, которые решили предоставить советнику по воспитанию. Учтите, что пока он не имеет права на все привилегии педагогических работников. Связано это с тем, что советник по воспитанию – новая должность, и в некоторые нормативные акты еще не успели внести изменения.</w:t>
      </w:r>
    </w:p>
    <w:p w:rsidR="006A1713" w:rsidRPr="006A1713" w:rsidRDefault="006A1713" w:rsidP="0042471C">
      <w:pPr>
        <w:pStyle w:val="a5"/>
        <w:numPr>
          <w:ilvl w:val="0"/>
          <w:numId w:val="4"/>
        </w:numPr>
        <w:jc w:val="both"/>
        <w:rPr>
          <w:rFonts w:ascii="Times New Roman" w:hAnsi="Times New Roman" w:cs="Times New Roman"/>
          <w:b/>
          <w:bCs/>
          <w:sz w:val="28"/>
          <w:szCs w:val="28"/>
        </w:rPr>
      </w:pPr>
      <w:r w:rsidRPr="006A1713">
        <w:rPr>
          <w:rFonts w:ascii="Times New Roman" w:hAnsi="Times New Roman" w:cs="Times New Roman"/>
          <w:b/>
          <w:bCs/>
          <w:sz w:val="28"/>
          <w:szCs w:val="28"/>
        </w:rPr>
        <w:t>Отпуск какой продолжительности предоставить советнику по воспитанию</w:t>
      </w:r>
    </w:p>
    <w:p w:rsidR="006A1713" w:rsidRPr="006A1713" w:rsidRDefault="006A1713" w:rsidP="006A1713">
      <w:pPr>
        <w:ind w:firstLine="709"/>
        <w:jc w:val="both"/>
        <w:rPr>
          <w:rFonts w:ascii="Times New Roman" w:hAnsi="Times New Roman" w:cs="Times New Roman"/>
          <w:sz w:val="28"/>
          <w:szCs w:val="28"/>
        </w:rPr>
      </w:pPr>
      <w:r w:rsidRPr="006A1713">
        <w:rPr>
          <w:rFonts w:ascii="Times New Roman" w:hAnsi="Times New Roman" w:cs="Times New Roman"/>
          <w:sz w:val="28"/>
          <w:szCs w:val="28"/>
        </w:rPr>
        <w:t>Предоставьте отпуск в 56 календарных дней (</w:t>
      </w:r>
      <w:hyperlink r:id="rId12" w:history="1">
        <w:r w:rsidRPr="006A1713">
          <w:rPr>
            <w:rStyle w:val="a3"/>
            <w:rFonts w:ascii="Times New Roman" w:hAnsi="Times New Roman" w:cs="Times New Roman"/>
            <w:color w:val="auto"/>
            <w:sz w:val="28"/>
            <w:szCs w:val="28"/>
            <w:u w:val="none"/>
          </w:rPr>
          <w:t>ст. 115</w:t>
        </w:r>
      </w:hyperlink>
      <w:r w:rsidRPr="006A1713">
        <w:rPr>
          <w:rFonts w:ascii="Times New Roman" w:hAnsi="Times New Roman" w:cs="Times New Roman"/>
          <w:sz w:val="28"/>
          <w:szCs w:val="28"/>
        </w:rPr>
        <w:t> ТК, </w:t>
      </w:r>
      <w:hyperlink r:id="rId13" w:history="1">
        <w:r w:rsidRPr="006A1713">
          <w:rPr>
            <w:rStyle w:val="a3"/>
            <w:rFonts w:ascii="Times New Roman" w:hAnsi="Times New Roman" w:cs="Times New Roman"/>
            <w:color w:val="auto"/>
            <w:sz w:val="28"/>
            <w:szCs w:val="28"/>
            <w:u w:val="none"/>
          </w:rPr>
          <w:t>п. 2</w:t>
        </w:r>
      </w:hyperlink>
      <w:r w:rsidRPr="006A1713">
        <w:rPr>
          <w:rFonts w:ascii="Times New Roman" w:hAnsi="Times New Roman" w:cs="Times New Roman"/>
          <w:sz w:val="28"/>
          <w:szCs w:val="28"/>
        </w:rPr>
        <w:t> Постановления Правительства РФ от 03.04.2024 № 415).</w:t>
      </w:r>
      <w:r>
        <w:rPr>
          <w:rFonts w:ascii="Times New Roman" w:hAnsi="Times New Roman" w:cs="Times New Roman"/>
          <w:sz w:val="28"/>
          <w:szCs w:val="28"/>
        </w:rPr>
        <w:t xml:space="preserve"> Не забудьте</w:t>
      </w:r>
      <w:r>
        <w:rPr>
          <w:rFonts w:ascii="Times New Roman" w:hAnsi="Times New Roman" w:cs="Times New Roman"/>
          <w:sz w:val="28"/>
          <w:szCs w:val="28"/>
        </w:rPr>
        <w:br/>
        <w:t xml:space="preserve"> что с</w:t>
      </w:r>
      <w:r w:rsidRPr="006A1713">
        <w:rPr>
          <w:rFonts w:ascii="Times New Roman" w:hAnsi="Times New Roman" w:cs="Times New Roman"/>
          <w:sz w:val="28"/>
          <w:szCs w:val="28"/>
        </w:rPr>
        <w:t xml:space="preserve">огласно статье 14 Закона РФ от 19.02.1993 №4520-1, в </w:t>
      </w:r>
      <w:r>
        <w:rPr>
          <w:rFonts w:ascii="Times New Roman" w:hAnsi="Times New Roman" w:cs="Times New Roman"/>
          <w:sz w:val="28"/>
          <w:szCs w:val="28"/>
        </w:rPr>
        <w:t>нашем регионе</w:t>
      </w:r>
      <w:r w:rsidRPr="006A1713">
        <w:rPr>
          <w:rFonts w:ascii="Times New Roman" w:hAnsi="Times New Roman" w:cs="Times New Roman"/>
          <w:sz w:val="28"/>
          <w:szCs w:val="28"/>
        </w:rPr>
        <w:t>, работникам предоставляется дополнительный отпуск продолжительностью 8 календарных дней.</w:t>
      </w:r>
    </w:p>
    <w:p w:rsidR="006A1713" w:rsidRPr="006A1713" w:rsidRDefault="006A1713" w:rsidP="0007552F">
      <w:pPr>
        <w:ind w:firstLine="709"/>
        <w:jc w:val="both"/>
        <w:rPr>
          <w:rFonts w:ascii="Times New Roman" w:hAnsi="Times New Roman" w:cs="Times New Roman"/>
          <w:sz w:val="28"/>
          <w:szCs w:val="28"/>
        </w:rPr>
      </w:pPr>
      <w:r w:rsidRPr="006A1713">
        <w:rPr>
          <w:rFonts w:ascii="Times New Roman" w:hAnsi="Times New Roman" w:cs="Times New Roman"/>
          <w:sz w:val="28"/>
          <w:szCs w:val="28"/>
        </w:rPr>
        <w:t>Правительство утвердило </w:t>
      </w:r>
      <w:hyperlink r:id="rId14" w:history="1">
        <w:r w:rsidRPr="006A1713">
          <w:rPr>
            <w:rStyle w:val="a3"/>
            <w:rFonts w:ascii="Times New Roman" w:hAnsi="Times New Roman" w:cs="Times New Roman"/>
            <w:color w:val="auto"/>
            <w:sz w:val="28"/>
            <w:szCs w:val="28"/>
            <w:u w:val="none"/>
          </w:rPr>
          <w:t xml:space="preserve">перечень </w:t>
        </w:r>
        <w:proofErr w:type="spellStart"/>
        <w:r w:rsidRPr="006A1713">
          <w:rPr>
            <w:rStyle w:val="a3"/>
            <w:rFonts w:ascii="Times New Roman" w:hAnsi="Times New Roman" w:cs="Times New Roman"/>
            <w:color w:val="auto"/>
            <w:sz w:val="28"/>
            <w:szCs w:val="28"/>
            <w:u w:val="none"/>
          </w:rPr>
          <w:t>педработников</w:t>
        </w:r>
        <w:proofErr w:type="spellEnd"/>
      </w:hyperlink>
      <w:r w:rsidRPr="006A1713">
        <w:rPr>
          <w:rFonts w:ascii="Times New Roman" w:hAnsi="Times New Roman" w:cs="Times New Roman"/>
          <w:sz w:val="28"/>
          <w:szCs w:val="28"/>
        </w:rPr>
        <w:t>, которым положен ежегодный удлиненный оплачиваемый отпуск. Советник по воспитанию имеет право на отпуск в 56 дней с того момента, как стали применять новую </w:t>
      </w:r>
      <w:hyperlink r:id="rId15" w:history="1">
        <w:r w:rsidRPr="006A1713">
          <w:rPr>
            <w:rStyle w:val="a3"/>
            <w:rFonts w:ascii="Times New Roman" w:hAnsi="Times New Roman" w:cs="Times New Roman"/>
            <w:color w:val="auto"/>
            <w:sz w:val="28"/>
            <w:szCs w:val="28"/>
            <w:u w:val="none"/>
          </w:rPr>
          <w:t>номенклатуру должностей</w:t>
        </w:r>
      </w:hyperlink>
      <w:r w:rsidRPr="006A1713">
        <w:rPr>
          <w:rFonts w:ascii="Times New Roman" w:hAnsi="Times New Roman" w:cs="Times New Roman"/>
          <w:sz w:val="28"/>
          <w:szCs w:val="28"/>
        </w:rPr>
        <w:t>, то есть с 02.03.2022.</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lastRenderedPageBreak/>
        <w:t>Действующая редакция</w:t>
      </w:r>
    </w:p>
    <w:p w:rsidR="0042471C" w:rsidRPr="004F0305" w:rsidRDefault="0042471C" w:rsidP="0042471C">
      <w:pPr>
        <w:jc w:val="center"/>
        <w:rPr>
          <w:rFonts w:ascii="Times New Roman" w:hAnsi="Times New Roman" w:cs="Times New Roman"/>
          <w:sz w:val="24"/>
          <w:szCs w:val="24"/>
        </w:rPr>
      </w:pPr>
      <w:r w:rsidRPr="004F0305">
        <w:rPr>
          <w:rFonts w:ascii="Times New Roman" w:hAnsi="Times New Roman" w:cs="Times New Roman"/>
          <w:sz w:val="24"/>
          <w:szCs w:val="24"/>
        </w:rPr>
        <w:t>Письмо Минпросвещения России от 31.01.2023 № АБ-355/06</w:t>
      </w:r>
    </w:p>
    <w:p w:rsidR="0042471C" w:rsidRPr="004F0305" w:rsidRDefault="0042471C" w:rsidP="0042471C">
      <w:pPr>
        <w:jc w:val="both"/>
        <w:rPr>
          <w:rFonts w:ascii="Times New Roman" w:hAnsi="Times New Roman" w:cs="Times New Roman"/>
          <w:b/>
          <w:bCs/>
          <w:sz w:val="24"/>
          <w:szCs w:val="24"/>
        </w:rPr>
      </w:pPr>
      <w:r w:rsidRPr="004F0305">
        <w:rPr>
          <w:rFonts w:ascii="Times New Roman" w:hAnsi="Times New Roman" w:cs="Times New Roman"/>
          <w:b/>
          <w:bCs/>
          <w:sz w:val="24"/>
          <w:szCs w:val="24"/>
        </w:rPr>
        <w:t>О направлении разъяснений по вопросам введения должности советник директора по воспитанию</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Минпросвещения России направляет согласованные с Общероссийским Профсоюзом образования </w:t>
      </w:r>
      <w:hyperlink r:id="rId16" w:anchor="/document/99/1300797927/XA00LTK2M0/" w:tgtFrame="_self" w:history="1">
        <w:r w:rsidRPr="004F0305">
          <w:rPr>
            <w:rStyle w:val="a3"/>
            <w:rFonts w:ascii="Times New Roman" w:hAnsi="Times New Roman" w:cs="Times New Roman"/>
            <w:color w:val="auto"/>
            <w:sz w:val="24"/>
            <w:szCs w:val="24"/>
            <w:u w:val="none"/>
          </w:rPr>
          <w:t>разъяснения</w:t>
        </w:r>
      </w:hyperlink>
      <w:r w:rsidRPr="004F0305">
        <w:rPr>
          <w:rFonts w:ascii="Times New Roman" w:hAnsi="Times New Roman" w:cs="Times New Roman"/>
          <w:sz w:val="24"/>
          <w:szCs w:val="24"/>
        </w:rPr>
        <w:t xml:space="preserve"> по вопросам введения должности педагогического работника с наименованием "советник директора по воспитанию и взаимодействию с детскими общественными объединениями" в штатное расписание общеобразовательных организаций, заключения трудовых договоров с лицами, замещающими указанную должность, их должностных обязанностей, трудовых прав, оплаты труда, источников финансового обеспечения, а также информацию о Всероссийском конкурсе "Навигаторы детства 2.0" для использования в работе и доведения до заинтересованных лиц.</w:t>
      </w:r>
    </w:p>
    <w:p w:rsidR="0042471C" w:rsidRPr="004F0305" w:rsidRDefault="0042471C" w:rsidP="0042471C">
      <w:pPr>
        <w:jc w:val="both"/>
        <w:rPr>
          <w:rFonts w:ascii="Times New Roman" w:hAnsi="Times New Roman" w:cs="Times New Roman"/>
          <w:sz w:val="24"/>
          <w:szCs w:val="24"/>
        </w:rPr>
      </w:pPr>
      <w:proofErr w:type="spellStart"/>
      <w:r w:rsidRPr="004F0305">
        <w:rPr>
          <w:rFonts w:ascii="Times New Roman" w:hAnsi="Times New Roman" w:cs="Times New Roman"/>
          <w:sz w:val="24"/>
          <w:szCs w:val="24"/>
        </w:rPr>
        <w:t>А.В.Бугаев</w:t>
      </w:r>
      <w:proofErr w:type="spellEnd"/>
      <w:r w:rsidRPr="004F0305">
        <w:rPr>
          <w:rFonts w:ascii="Times New Roman" w:hAnsi="Times New Roman" w:cs="Times New Roman"/>
          <w:sz w:val="24"/>
          <w:szCs w:val="24"/>
        </w:rPr>
        <w:t xml:space="preserve"> </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Приложение </w:t>
      </w:r>
    </w:p>
    <w:p w:rsidR="0042471C" w:rsidRPr="004F0305" w:rsidRDefault="0042471C" w:rsidP="0042471C">
      <w:pPr>
        <w:rPr>
          <w:rFonts w:ascii="Times New Roman" w:hAnsi="Times New Roman" w:cs="Times New Roman"/>
          <w:sz w:val="24"/>
          <w:szCs w:val="24"/>
        </w:rPr>
      </w:pPr>
      <w:r w:rsidRPr="004F0305">
        <w:rPr>
          <w:rFonts w:ascii="Times New Roman" w:hAnsi="Times New Roman" w:cs="Times New Roman"/>
          <w:sz w:val="24"/>
          <w:szCs w:val="24"/>
        </w:rPr>
        <w:t>Руководителям органов</w:t>
      </w:r>
      <w:r w:rsidRPr="004F0305">
        <w:rPr>
          <w:rFonts w:ascii="Times New Roman" w:hAnsi="Times New Roman" w:cs="Times New Roman"/>
          <w:sz w:val="24"/>
          <w:szCs w:val="24"/>
        </w:rPr>
        <w:br/>
        <w:t>исполнительной власти субъектов</w:t>
      </w:r>
      <w:r w:rsidRPr="004F0305">
        <w:rPr>
          <w:rFonts w:ascii="Times New Roman" w:hAnsi="Times New Roman" w:cs="Times New Roman"/>
          <w:sz w:val="24"/>
          <w:szCs w:val="24"/>
        </w:rPr>
        <w:br/>
        <w:t>Российской Федерации, осуществляющих</w:t>
      </w:r>
      <w:r w:rsidRPr="004F0305">
        <w:rPr>
          <w:rFonts w:ascii="Times New Roman" w:hAnsi="Times New Roman" w:cs="Times New Roman"/>
          <w:sz w:val="24"/>
          <w:szCs w:val="24"/>
        </w:rPr>
        <w:br/>
        <w:t>государственное управление</w:t>
      </w:r>
      <w:r w:rsidRPr="004F0305">
        <w:rPr>
          <w:rFonts w:ascii="Times New Roman" w:hAnsi="Times New Roman" w:cs="Times New Roman"/>
          <w:sz w:val="24"/>
          <w:szCs w:val="24"/>
        </w:rPr>
        <w:br/>
        <w:t xml:space="preserve">в сфере образования </w:t>
      </w:r>
    </w:p>
    <w:p w:rsidR="0042471C" w:rsidRPr="004F0305" w:rsidRDefault="0042471C" w:rsidP="0042471C">
      <w:pPr>
        <w:jc w:val="right"/>
        <w:rPr>
          <w:rFonts w:ascii="Times New Roman" w:hAnsi="Times New Roman" w:cs="Times New Roman"/>
          <w:sz w:val="24"/>
          <w:szCs w:val="24"/>
        </w:rPr>
      </w:pPr>
      <w:r w:rsidRPr="004F0305">
        <w:rPr>
          <w:rFonts w:ascii="Times New Roman" w:hAnsi="Times New Roman" w:cs="Times New Roman"/>
          <w:sz w:val="24"/>
          <w:szCs w:val="24"/>
        </w:rPr>
        <w:t xml:space="preserve">Приложение. </w:t>
      </w:r>
    </w:p>
    <w:p w:rsidR="0042471C" w:rsidRPr="004F0305" w:rsidRDefault="0042471C" w:rsidP="0042471C">
      <w:pPr>
        <w:jc w:val="center"/>
        <w:rPr>
          <w:rFonts w:ascii="Times New Roman" w:hAnsi="Times New Roman" w:cs="Times New Roman"/>
          <w:sz w:val="24"/>
          <w:szCs w:val="24"/>
        </w:rPr>
      </w:pPr>
      <w:r w:rsidRPr="004F0305">
        <w:rPr>
          <w:rFonts w:ascii="Times New Roman" w:hAnsi="Times New Roman" w:cs="Times New Roman"/>
          <w:sz w:val="24"/>
          <w:szCs w:val="24"/>
        </w:rPr>
        <w:t>Уважаемые коллеги!</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Направляются разъяснения по вопросам введения должности педагогического работника с наименованием "советник директора по воспитанию и взаимодействию с детскими общественными объединениями" в штатное расписание общеобразовательных организаций, заключения трудовых договоров с лицами, замещающими указанную должность, их должностных обязанностей, трудовых прав, оплаты труда, источников финансового обеспечения, а также о Всероссийском конкурсе "Навигаторы детства 2.0".</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I. Обоснование актуальности введения должности педагогического работника с наименованием "советник директора по воспитанию и взаимодействию с детскими общественными объединениями"</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В соответствии с </w:t>
      </w:r>
      <w:hyperlink r:id="rId17" w:anchor="/document/99/557309575/XA00M1S2LR/" w:history="1">
        <w:r w:rsidRPr="004F0305">
          <w:rPr>
            <w:rStyle w:val="a3"/>
            <w:rFonts w:ascii="Times New Roman" w:hAnsi="Times New Roman" w:cs="Times New Roman"/>
            <w:color w:val="auto"/>
            <w:sz w:val="24"/>
            <w:szCs w:val="24"/>
            <w:u w:val="none"/>
          </w:rPr>
          <w:t>указами Президента Российской Федерации от 7 мая 2018 г. № 204 "О национальных целях и стратегических задачах развития Российской Федерации на период до 2024 года"</w:t>
        </w:r>
      </w:hyperlink>
      <w:r w:rsidRPr="004F0305">
        <w:rPr>
          <w:rFonts w:ascii="Times New Roman" w:hAnsi="Times New Roman" w:cs="Times New Roman"/>
          <w:sz w:val="24"/>
          <w:szCs w:val="24"/>
        </w:rPr>
        <w:t xml:space="preserve"> и </w:t>
      </w:r>
      <w:hyperlink r:id="rId18" w:anchor="/document/99/565341150/XA00M1S2LR/" w:history="1">
        <w:r w:rsidRPr="004F0305">
          <w:rPr>
            <w:rStyle w:val="a3"/>
            <w:rFonts w:ascii="Times New Roman" w:hAnsi="Times New Roman" w:cs="Times New Roman"/>
            <w:color w:val="auto"/>
            <w:sz w:val="24"/>
            <w:szCs w:val="24"/>
            <w:u w:val="none"/>
          </w:rPr>
          <w:t>от 21 июля 2020 № 474 "О национальных целях развития на период до 2030 года"</w:t>
        </w:r>
      </w:hyperlink>
      <w:r w:rsidRPr="004F0305">
        <w:rPr>
          <w:rFonts w:ascii="Times New Roman" w:hAnsi="Times New Roman" w:cs="Times New Roman"/>
          <w:sz w:val="24"/>
          <w:szCs w:val="24"/>
        </w:rPr>
        <w:t xml:space="preserve"> определены национальные цели по вхождению Российской Федерации в число десяти ведущих стран мира по качеству общего образования, а также по созданию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культурных традиций, для реализации которых принимаются меры по развитию и совершенствованию воспитательной работы в организациях, осуществляющих образовательную деятельность (далее - образовательные организации).</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В соответствии с изменениями, внесенными 31 июля 2020 г. в </w:t>
      </w:r>
      <w:hyperlink r:id="rId19" w:anchor="/document/99/902389617/XA00M1S2LR/" w:history="1">
        <w:r w:rsidRPr="004F0305">
          <w:rPr>
            <w:rStyle w:val="a3"/>
            <w:rFonts w:ascii="Times New Roman" w:hAnsi="Times New Roman" w:cs="Times New Roman"/>
            <w:color w:val="auto"/>
            <w:sz w:val="24"/>
            <w:szCs w:val="24"/>
            <w:u w:val="none"/>
          </w:rPr>
          <w:t>Федеральный закон от 29 декабря 2012 г. № 273-ФЗ "Об образовании в Российской Федерации"</w:t>
        </w:r>
      </w:hyperlink>
      <w:r w:rsidRPr="004F0305">
        <w:rPr>
          <w:rFonts w:ascii="Times New Roman" w:hAnsi="Times New Roman" w:cs="Times New Roman"/>
          <w:sz w:val="24"/>
          <w:szCs w:val="24"/>
        </w:rPr>
        <w:t xml:space="preserve"> (далее - </w:t>
      </w:r>
      <w:hyperlink r:id="rId20" w:anchor="/document/99/902389617/XA00M1S2LR/" w:history="1">
        <w:r w:rsidRPr="004F0305">
          <w:rPr>
            <w:rStyle w:val="a3"/>
            <w:rFonts w:ascii="Times New Roman" w:hAnsi="Times New Roman" w:cs="Times New Roman"/>
            <w:color w:val="auto"/>
            <w:sz w:val="24"/>
            <w:szCs w:val="24"/>
            <w:u w:val="none"/>
          </w:rPr>
          <w:t xml:space="preserve">Федеральный </w:t>
        </w:r>
        <w:r w:rsidRPr="004F0305">
          <w:rPr>
            <w:rStyle w:val="a3"/>
            <w:rFonts w:ascii="Times New Roman" w:hAnsi="Times New Roman" w:cs="Times New Roman"/>
            <w:color w:val="auto"/>
            <w:sz w:val="24"/>
            <w:szCs w:val="24"/>
            <w:u w:val="none"/>
          </w:rPr>
          <w:lastRenderedPageBreak/>
          <w:t>закон об образовании</w:t>
        </w:r>
      </w:hyperlink>
      <w:r w:rsidRPr="004F0305">
        <w:rPr>
          <w:rFonts w:ascii="Times New Roman" w:hAnsi="Times New Roman" w:cs="Times New Roman"/>
          <w:sz w:val="24"/>
          <w:szCs w:val="24"/>
        </w:rPr>
        <w:t>), значительно усилена воспитательная составляющая в образовании, рабочие программы воспитания стали составной частью образовательных программ, определены обязательные требования к организации воспитания обучающихся (</w:t>
      </w:r>
      <w:hyperlink r:id="rId21" w:anchor="/document/99/902389617/XA00MAI2MO/" w:history="1">
        <w:r w:rsidRPr="004F0305">
          <w:rPr>
            <w:rStyle w:val="a3"/>
            <w:rFonts w:ascii="Times New Roman" w:hAnsi="Times New Roman" w:cs="Times New Roman"/>
            <w:color w:val="auto"/>
            <w:sz w:val="24"/>
            <w:szCs w:val="24"/>
            <w:u w:val="none"/>
          </w:rPr>
          <w:t>статья 12.1 Федерального закона об образовании</w:t>
        </w:r>
      </w:hyperlink>
      <w:r w:rsidRPr="004F0305">
        <w:rPr>
          <w:rFonts w:ascii="Times New Roman" w:hAnsi="Times New Roman" w:cs="Times New Roman"/>
          <w:sz w:val="24"/>
          <w:szCs w:val="24"/>
        </w:rPr>
        <w:t>).</w:t>
      </w:r>
    </w:p>
    <w:p w:rsidR="0042471C" w:rsidRPr="004F0305" w:rsidRDefault="0042471C" w:rsidP="0042471C">
      <w:pPr>
        <w:jc w:val="both"/>
        <w:rPr>
          <w:rFonts w:ascii="Times New Roman" w:hAnsi="Times New Roman" w:cs="Times New Roman"/>
          <w:sz w:val="24"/>
          <w:szCs w:val="24"/>
        </w:rPr>
      </w:pPr>
      <w:hyperlink r:id="rId22" w:anchor="/document/99/420277810/XA00LUO2M6/" w:history="1">
        <w:r w:rsidRPr="004F0305">
          <w:rPr>
            <w:rStyle w:val="a3"/>
            <w:rFonts w:ascii="Times New Roman" w:hAnsi="Times New Roman" w:cs="Times New Roman"/>
            <w:color w:val="auto"/>
            <w:sz w:val="24"/>
            <w:szCs w:val="24"/>
            <w:u w:val="none"/>
          </w:rPr>
          <w:t>Стратегией развития воспитания в Российской Федерации на период до 2025 года</w:t>
        </w:r>
      </w:hyperlink>
      <w:r w:rsidRPr="004F0305">
        <w:rPr>
          <w:rFonts w:ascii="Times New Roman" w:hAnsi="Times New Roman" w:cs="Times New Roman"/>
          <w:sz w:val="24"/>
          <w:szCs w:val="24"/>
        </w:rPr>
        <w:t xml:space="preserve">, утвержденной </w:t>
      </w:r>
      <w:hyperlink r:id="rId23" w:anchor="/document/99/420277810/XA00M6G2N3/" w:history="1">
        <w:r w:rsidRPr="004F0305">
          <w:rPr>
            <w:rStyle w:val="a3"/>
            <w:rFonts w:ascii="Times New Roman" w:hAnsi="Times New Roman" w:cs="Times New Roman"/>
            <w:color w:val="auto"/>
            <w:sz w:val="24"/>
            <w:szCs w:val="24"/>
            <w:u w:val="none"/>
          </w:rPr>
          <w:t>распоряжением Правительства Российской Федерации от 29 мая 2015 г. № 996-р</w:t>
        </w:r>
      </w:hyperlink>
      <w:r w:rsidRPr="004F0305">
        <w:rPr>
          <w:rFonts w:ascii="Times New Roman" w:hAnsi="Times New Roman" w:cs="Times New Roman"/>
          <w:sz w:val="24"/>
          <w:szCs w:val="24"/>
        </w:rPr>
        <w:t xml:space="preserve">, и соответствующим планом мероприятий по ее реализации в 2021-2025 гг. (утвержден </w:t>
      </w:r>
      <w:hyperlink r:id="rId24" w:anchor="/document/99/566284989/XA00M6G2N3/" w:history="1">
        <w:r w:rsidRPr="004F0305">
          <w:rPr>
            <w:rStyle w:val="a3"/>
            <w:rFonts w:ascii="Times New Roman" w:hAnsi="Times New Roman" w:cs="Times New Roman"/>
            <w:color w:val="auto"/>
            <w:sz w:val="24"/>
            <w:szCs w:val="24"/>
            <w:u w:val="none"/>
          </w:rPr>
          <w:t>распоряжением Правительства Российской Федерации от 12 ноября 2020 № 2945-р</w:t>
        </w:r>
      </w:hyperlink>
      <w:r w:rsidRPr="004F0305">
        <w:rPr>
          <w:rFonts w:ascii="Times New Roman" w:hAnsi="Times New Roman" w:cs="Times New Roman"/>
          <w:sz w:val="24"/>
          <w:szCs w:val="24"/>
        </w:rPr>
        <w:t>) определены механизмы реализации Стратегии, включающие развитие кадрового потенциала в части выявления лучших практик, новых форм и технологий инновационного педагогического опыта в сфере воспитания в целях повышения уровня компетентности педагогических и других работников.</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В современных российских образовательных организациях воспитание является приоритетом при осуществлении образовательной деятельности. В связи с важностью развития кадрового потенциала в сфере воспитания Минтруд России совместно с Минпросвещения России, Общероссийским профсоюзом образования в настоящее время проводит актуализацию профессионального стандарта "Специалист в области воспитания" (далее - </w:t>
      </w:r>
      <w:proofErr w:type="spellStart"/>
      <w:r w:rsidRPr="004F0305">
        <w:rPr>
          <w:rFonts w:ascii="Times New Roman" w:hAnsi="Times New Roman" w:cs="Times New Roman"/>
          <w:sz w:val="24"/>
          <w:szCs w:val="24"/>
        </w:rPr>
        <w:t>Профстандарт</w:t>
      </w:r>
      <w:proofErr w:type="spellEnd"/>
      <w:r w:rsidRPr="004F0305">
        <w:rPr>
          <w:rFonts w:ascii="Times New Roman" w:hAnsi="Times New Roman" w:cs="Times New Roman"/>
          <w:sz w:val="24"/>
          <w:szCs w:val="24"/>
        </w:rPr>
        <w:t>), в том числе в части формирования новой обобщенной трудовой функции "Организация воспитательной деятельности в образовательной организации во взаимодействии с детскими и молодежными общественными объединениями" в целях описания профессиональной деятельности педагогического работника с наименованием должности "советник директора по воспитанию и взаимодействию с детскими общественными объединениями", а также определения к работнику, замещающему эту должность, требований к образованию и обучению, опыту практической работы, особым условиям допуска к работе, наличие других характеристик.</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В соответствии с поручением Президента Российской Федерации по итогам заседания Президиума Государственного Совета Российской Федерации от 25 августа 2021 г. № Пр-1808ГС должность "советник директора по воспитанию и взаимодействию с детскими общественными объединениями" включена в </w:t>
      </w:r>
      <w:hyperlink r:id="rId25" w:anchor="/document/99/728250577/XA00LVS2MC/" w:history="1">
        <w:r w:rsidRPr="004F0305">
          <w:rPr>
            <w:rStyle w:val="a3"/>
            <w:rFonts w:ascii="Times New Roman" w:hAnsi="Times New Roman" w:cs="Times New Roman"/>
            <w:color w:val="auto"/>
            <w:sz w:val="24"/>
            <w:szCs w:val="24"/>
            <w:u w:val="none"/>
          </w:rPr>
          <w:t>номенклатуру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hyperlink>
      <w:r w:rsidRPr="004F0305">
        <w:rPr>
          <w:rFonts w:ascii="Times New Roman" w:hAnsi="Times New Roman" w:cs="Times New Roman"/>
          <w:sz w:val="24"/>
          <w:szCs w:val="24"/>
        </w:rPr>
        <w:t xml:space="preserve">, утвержденную </w:t>
      </w:r>
      <w:hyperlink r:id="rId26" w:anchor="/document/99/728250577/XA00M5U2N0/" w:history="1">
        <w:r w:rsidRPr="004F0305">
          <w:rPr>
            <w:rStyle w:val="a3"/>
            <w:rFonts w:ascii="Times New Roman" w:hAnsi="Times New Roman" w:cs="Times New Roman"/>
            <w:color w:val="auto"/>
            <w:sz w:val="24"/>
            <w:szCs w:val="24"/>
            <w:u w:val="none"/>
          </w:rPr>
          <w:t>постановлением Правительства Российской Федерации от 21 февраля 2022 г. № 225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hyperlink>
      <w:r w:rsidRPr="004F0305">
        <w:rPr>
          <w:rFonts w:ascii="Times New Roman" w:hAnsi="Times New Roman" w:cs="Times New Roman"/>
          <w:sz w:val="24"/>
          <w:szCs w:val="24"/>
        </w:rPr>
        <w:t xml:space="preserve"> (далее соответственно - номенклатура должностей; советник директора по воспитанию</w:t>
      </w:r>
      <w:r w:rsidRPr="004F0305">
        <w:rPr>
          <w:rFonts w:ascii="Times New Roman" w:hAnsi="Times New Roman" w:cs="Times New Roman"/>
          <w:sz w:val="24"/>
          <w:szCs w:val="24"/>
        </w:rPr>
        <w:drawing>
          <wp:inline distT="0" distB="0" distL="0" distR="0" wp14:anchorId="639AD9D3" wp14:editId="46A35F40">
            <wp:extent cx="87630" cy="222885"/>
            <wp:effectExtent l="0" t="0" r="7620" b="5715"/>
            <wp:docPr id="1" name="Рисунок 1" descr="https://1obraz.ru/system/content/image/52/1/2823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1obraz.ru/system/content/image/52/1/2823654/"/>
                    <pic:cNvPicPr>
                      <a:picLocks noChangeAspect="1" noChangeArrowheads="1"/>
                    </pic:cNvPicPr>
                  </pic:nvPicPr>
                  <pic:blipFill>
                    <a:blip r:link="rId27">
                      <a:extLst>
                        <a:ext uri="{28A0092B-C50C-407E-A947-70E740481C1C}">
                          <a14:useLocalDpi xmlns:a14="http://schemas.microsoft.com/office/drawing/2010/main" val="0"/>
                        </a:ext>
                      </a:extLst>
                    </a:blip>
                    <a:srcRect/>
                    <a:stretch>
                      <a:fillRect/>
                    </a:stretch>
                  </pic:blipFill>
                  <pic:spPr bwMode="auto">
                    <a:xfrm>
                      <a:off x="0" y="0"/>
                      <a:ext cx="87630" cy="222885"/>
                    </a:xfrm>
                    <a:prstGeom prst="rect">
                      <a:avLst/>
                    </a:prstGeom>
                    <a:noFill/>
                    <a:ln>
                      <a:noFill/>
                    </a:ln>
                  </pic:spPr>
                </pic:pic>
              </a:graphicData>
            </a:graphic>
          </wp:inline>
        </w:drawing>
      </w:r>
      <w:r w:rsidRPr="004F0305">
        <w:rPr>
          <w:rFonts w:ascii="Times New Roman" w:hAnsi="Times New Roman" w:cs="Times New Roman"/>
          <w:sz w:val="24"/>
          <w:szCs w:val="24"/>
        </w:rPr>
        <w:t>).</w:t>
      </w:r>
    </w:p>
    <w:p w:rsidR="0042471C" w:rsidRPr="004F0305" w:rsidRDefault="0042471C" w:rsidP="0042471C">
      <w:pPr>
        <w:jc w:val="both"/>
        <w:rPr>
          <w:rFonts w:ascii="Times New Roman" w:hAnsi="Times New Roman" w:cs="Times New Roman"/>
          <w:i/>
          <w:sz w:val="24"/>
          <w:szCs w:val="24"/>
        </w:rPr>
      </w:pPr>
      <w:r w:rsidRPr="004F0305">
        <w:rPr>
          <w:rFonts w:ascii="Times New Roman" w:hAnsi="Times New Roman" w:cs="Times New Roman"/>
          <w:sz w:val="24"/>
          <w:szCs w:val="24"/>
        </w:rPr>
        <w:drawing>
          <wp:inline distT="0" distB="0" distL="0" distR="0" wp14:anchorId="0489EDCD" wp14:editId="3A7472E4">
            <wp:extent cx="87630" cy="222885"/>
            <wp:effectExtent l="0" t="0" r="7620" b="5715"/>
            <wp:docPr id="2" name="Рисунок 2" descr="https://1obraz.ru/system/content/image/52/1/2823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1obraz.ru/system/content/image/52/1/2823654/"/>
                    <pic:cNvPicPr>
                      <a:picLocks noChangeAspect="1" noChangeArrowheads="1"/>
                    </pic:cNvPicPr>
                  </pic:nvPicPr>
                  <pic:blipFill>
                    <a:blip r:link="rId27">
                      <a:extLst>
                        <a:ext uri="{28A0092B-C50C-407E-A947-70E740481C1C}">
                          <a14:useLocalDpi xmlns:a14="http://schemas.microsoft.com/office/drawing/2010/main" val="0"/>
                        </a:ext>
                      </a:extLst>
                    </a:blip>
                    <a:srcRect/>
                    <a:stretch>
                      <a:fillRect/>
                    </a:stretch>
                  </pic:blipFill>
                  <pic:spPr bwMode="auto">
                    <a:xfrm>
                      <a:off x="0" y="0"/>
                      <a:ext cx="87630" cy="222885"/>
                    </a:xfrm>
                    <a:prstGeom prst="rect">
                      <a:avLst/>
                    </a:prstGeom>
                    <a:noFill/>
                    <a:ln>
                      <a:noFill/>
                    </a:ln>
                  </pic:spPr>
                </pic:pic>
              </a:graphicData>
            </a:graphic>
          </wp:inline>
        </w:drawing>
      </w:r>
      <w:r w:rsidRPr="004F0305">
        <w:rPr>
          <w:rFonts w:ascii="Times New Roman" w:hAnsi="Times New Roman" w:cs="Times New Roman"/>
          <w:i/>
          <w:sz w:val="24"/>
          <w:szCs w:val="24"/>
        </w:rPr>
        <w:t>В штатном расписании организации, в трудовом договоре с работником, при внесении записи в трудовую книжку, а также в иных случаях, когда это связано предоставлением компенсаций и льгот либо с наличием ограничений, применяется полное наименование должности.</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Советники директора по воспитанию начали свою деятельность в рамках пилотного проекта в 10 субъектах Российской Федерации в 2021 году (Брянская, Вологодская, Калининградская, Нижегородская, Омская, Сахалинская, Тюменская и Челябинская области, Ставропольский край и </w:t>
      </w:r>
      <w:proofErr w:type="spellStart"/>
      <w:r w:rsidRPr="004F0305">
        <w:rPr>
          <w:rFonts w:ascii="Times New Roman" w:hAnsi="Times New Roman" w:cs="Times New Roman"/>
          <w:sz w:val="24"/>
          <w:szCs w:val="24"/>
        </w:rPr>
        <w:t>г.Севастополь</w:t>
      </w:r>
      <w:proofErr w:type="spellEnd"/>
      <w:r w:rsidRPr="004F0305">
        <w:rPr>
          <w:rFonts w:ascii="Times New Roman" w:hAnsi="Times New Roman" w:cs="Times New Roman"/>
          <w:sz w:val="24"/>
          <w:szCs w:val="24"/>
        </w:rPr>
        <w:t>), приступив к работе с 1 сентября 2021 года в 2219 общеобразовательных организациях.</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lastRenderedPageBreak/>
        <w:t>В целях эффективного управления проектом в пилотных регионах была создана система муниципальных и региональных координаторов проекта.</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В соответствии с поручением Правительства Российской Федерации от 4 июля 2022 г. № ДЧ-П8-11159 во исполнение подпунктов "а" и "б" пункта 3 перечня поручений Президента Российской Федерации № Пр-1117 от 26 июня 2022 г. по итогам заседания наблюдательного совета автономной некоммерческой организации "Россия - страна возможностей" 20 апреля 2022 г. проект по выполнению мероприятий, связанных с обеспечением деятельности советника директора по воспитанию (далее - проект) дополнительно реализуется с 2022/2023 учебного года еще в 35 субъектах Российской Федерации (Астраханская, Белгородская, Волгоградская, Воронежская, Иркутская, Калужская, Кировская, Костромская, Курская, Ленинградская, Липецкая, Московская, Мурманская, Оренбургская, Пензенская, Ростовская, Саратовская, Свердловская, Тамбовская, Томская, Ульяновская области, Алтайский, Забайкальский, Краснодарский, Пермский края, Республики Башкортостан, Бурятия, Дагестан, Карелия, Крым, Мордовия, Саха (Якутия), Чувашская Республика, Ханты-Мансийский автономный округ - Югра, Ямало-Ненецкий автономный округ).</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С 1 сентября 2022 г. в более 17 тыс. общеобразовательных организаций 45 субъектов Российской Федерации предусмотрено введение в штатных расписаниях должности советника директора по воспитанию. Замещающие эти должности работники участвуют в стратегическом планировании развития воспитательной деятельности в образовательной организации, взаимодействуют с детскими общественными объединениями, вовлекая обучающихся в общественно-значимые проекты и в иную внеучебную деятельность.</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В 2023-2025 годах в проекте примут участие 89 субъектов Российской Федерации и город Байконур.</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По итогам реализации проекта к концу 2025 года должность советника директора по воспитанию должна быть предусмотрена в штатных расписаниях более чем в 28 тысячах общеобразовательных организаций.</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Также необходимо отметить, что согласно </w:t>
      </w:r>
      <w:hyperlink r:id="rId28" w:anchor="/document/99/728250577/XA00M5O2MC/" w:history="1">
        <w:r w:rsidRPr="004F0305">
          <w:rPr>
            <w:rStyle w:val="a3"/>
            <w:rFonts w:ascii="Times New Roman" w:hAnsi="Times New Roman" w:cs="Times New Roman"/>
            <w:color w:val="auto"/>
            <w:sz w:val="24"/>
            <w:szCs w:val="24"/>
            <w:u w:val="none"/>
          </w:rPr>
          <w:t>примечанию 7 к Номенклатуре должностей</w:t>
        </w:r>
      </w:hyperlink>
      <w:r w:rsidRPr="004F0305">
        <w:rPr>
          <w:rFonts w:ascii="Times New Roman" w:hAnsi="Times New Roman" w:cs="Times New Roman"/>
          <w:sz w:val="24"/>
          <w:szCs w:val="24"/>
        </w:rPr>
        <w:t xml:space="preserve"> должность "советник директора по воспитанию и взаимодействию с детскими общественными объединениями" может при необходимости вводиться в организациях, осуществляющих образовательную деятельность по основным общеобразовательным программам (за исключением образовательных программ дошкольного образования) и (или) образовательным программам среднего профессионального образования. Таким образом, указанная должность может быть предусмотрена в штатном расписании, как в рамках проекта, так и без участия в проекте.</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В соответствии с трудовым договором советники директора по воспитанию осуществляют свою деятельность непосредственно в образовательной организации, организуя воспитательную работу, как в образовательной организации, так и за ее пределами, обеспечивая взаимодействие участников образовательных отношений с различными социальными институтами (советами профилактики, методическими объединениями классных руководителей, детскими и молодежными общественными объединениями, родительскими комитетами), осуществляют индивидуальную работу с обучающимися и родителями (законными представителями).</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С принятием </w:t>
      </w:r>
      <w:hyperlink r:id="rId29" w:anchor="/document/99/351175809/XA00M6G2N3/" w:history="1">
        <w:r w:rsidRPr="004F0305">
          <w:rPr>
            <w:rStyle w:val="a3"/>
            <w:rFonts w:ascii="Times New Roman" w:hAnsi="Times New Roman" w:cs="Times New Roman"/>
            <w:color w:val="auto"/>
            <w:sz w:val="24"/>
            <w:szCs w:val="24"/>
            <w:u w:val="none"/>
          </w:rPr>
          <w:t>Федерального закона от 14 июля 2022 г. № 261-ФЗ "О российском движении детей и молодежи"</w:t>
        </w:r>
      </w:hyperlink>
      <w:r w:rsidRPr="004F0305">
        <w:rPr>
          <w:rFonts w:ascii="Times New Roman" w:hAnsi="Times New Roman" w:cs="Times New Roman"/>
          <w:sz w:val="24"/>
          <w:szCs w:val="24"/>
        </w:rPr>
        <w:t xml:space="preserve"> и созданием нового общероссийского общественно-государственного </w:t>
      </w:r>
      <w:r w:rsidRPr="004F0305">
        <w:rPr>
          <w:rFonts w:ascii="Times New Roman" w:hAnsi="Times New Roman" w:cs="Times New Roman"/>
          <w:sz w:val="24"/>
          <w:szCs w:val="24"/>
        </w:rPr>
        <w:lastRenderedPageBreak/>
        <w:t>движения (далее - РДДМ), объединившего на одной платформе крупнейшие детские и молодёжные общественные объединения, деятельность советников директора по воспитанию дополнилась формированием и поддержкой первичных отделений РДДМ в образовательных организациях.</w:t>
      </w:r>
    </w:p>
    <w:p w:rsidR="0042471C" w:rsidRPr="004F0305" w:rsidRDefault="0042471C" w:rsidP="0042471C">
      <w:pPr>
        <w:jc w:val="both"/>
        <w:rPr>
          <w:rFonts w:ascii="Times New Roman" w:hAnsi="Times New Roman" w:cs="Times New Roman"/>
          <w:b/>
          <w:sz w:val="24"/>
          <w:szCs w:val="24"/>
        </w:rPr>
      </w:pPr>
      <w:r w:rsidRPr="004F0305">
        <w:rPr>
          <w:rFonts w:ascii="Times New Roman" w:hAnsi="Times New Roman" w:cs="Times New Roman"/>
          <w:b/>
          <w:sz w:val="24"/>
          <w:szCs w:val="24"/>
        </w:rPr>
        <w:t>О Всероссийском конкурсе "Навигаторы детства 2.0" (для сведения)</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Всероссийский конкурс "Навигаторы детства 2.0", проводимый ежегодно, начиная с 2021 года, организован Минпросвещения России совместно с органами исполнительной власти субъектов Российской Федерации при участии Общероссийской общественно-государственной детско-юношеской организации "Российское движение школьников" (далее - РДШ) с целью создания кадрового резерва специалистов, осуществляющих воспитательную деятельность в общеобразовательных и профессиональных образовательных организациях, и повышения их квалификации (далее - Конкурс).</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По итогам конкурса отобранные кандидаты становятся претендентами на должность "советник директора по воспитанию и взаимодействию с детскими общественными объединениями" в рамках реализуемого проекта. Для того, чтобы принять участие в Конкурсе, необходимо зарегистрироваться и подать заявку на сайте Корпоративного университета РДШ https://rdsh.education/.</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Сроки подачи заявки на участие в Конкурсе, а также сроки его проведения установлены положением об организации и проведении Конкурса, утвержденным Минпросвещения России и РДШ по согласованию с ФГБУ Российским детско-юношеским центром (далее - </w:t>
      </w:r>
      <w:proofErr w:type="spellStart"/>
      <w:r w:rsidRPr="004F0305">
        <w:rPr>
          <w:rFonts w:ascii="Times New Roman" w:hAnsi="Times New Roman" w:cs="Times New Roman"/>
          <w:sz w:val="24"/>
          <w:szCs w:val="24"/>
        </w:rPr>
        <w:t>Росдетцентр</w:t>
      </w:r>
      <w:proofErr w:type="spellEnd"/>
      <w:r w:rsidRPr="004F0305">
        <w:rPr>
          <w:rFonts w:ascii="Times New Roman" w:hAnsi="Times New Roman" w:cs="Times New Roman"/>
          <w:sz w:val="24"/>
          <w:szCs w:val="24"/>
        </w:rPr>
        <w:t>) 12 апреля 2022 г.</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Общее руководство Конкурсом осуществляет организационный комитет (далее - Оргкомитет). Персональный состав Оргкомитета формируется из числа представителей Минпросвещения России, РДШ, </w:t>
      </w:r>
      <w:proofErr w:type="spellStart"/>
      <w:r w:rsidRPr="004F0305">
        <w:rPr>
          <w:rFonts w:ascii="Times New Roman" w:hAnsi="Times New Roman" w:cs="Times New Roman"/>
          <w:sz w:val="24"/>
          <w:szCs w:val="24"/>
        </w:rPr>
        <w:t>Росдетцентра</w:t>
      </w:r>
      <w:proofErr w:type="spellEnd"/>
      <w:r w:rsidRPr="004F0305">
        <w:rPr>
          <w:rFonts w:ascii="Times New Roman" w:hAnsi="Times New Roman" w:cs="Times New Roman"/>
          <w:sz w:val="24"/>
          <w:szCs w:val="24"/>
        </w:rPr>
        <w:t>, научного и экспертного сообщества.</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Оргкомитет Конкурса формирует кадровый резерв специалистов по типам образовательных организаций (общеобразовательные организации, профессиональные образовательные организации) в соответствии с рейтинговым списком участников, набравших по каждому региону Российской Федерации наибольшее количество баллов (без учета результатов прохождения итогового собеседования). Решение оформляется протоколом заседания Оргкомитета.</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Список специалистов, вошедших в кадровый резерв, публикуется на сайте Корпоративного университета РДШ (https://rdsh.education/).</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Все участники конкурса получают сертификаты участников.</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Для победителей конкурса организуется обучение по программе повышения квалификации "Деятельность советника директора школы по воспитанию и по взаимодействию с общественными объединениями".</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II. Порядок введения в штатное расписание общеобразовательной организации должности "советник директора по воспитанию и взаимодействию с детскими общественными объединениями"</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Круг лиц, имеющих право заниматься педагогической деятельностью, определен </w:t>
      </w:r>
      <w:hyperlink r:id="rId30" w:anchor="/document/99/902389617/XA00M2O2MA/" w:history="1">
        <w:r w:rsidRPr="004F0305">
          <w:rPr>
            <w:rStyle w:val="a3"/>
            <w:rFonts w:ascii="Times New Roman" w:hAnsi="Times New Roman" w:cs="Times New Roman"/>
            <w:color w:val="auto"/>
            <w:sz w:val="24"/>
            <w:szCs w:val="24"/>
            <w:u w:val="none"/>
          </w:rPr>
          <w:t>статьей 46 Федерального закона об образовании</w:t>
        </w:r>
      </w:hyperlink>
      <w:r w:rsidRPr="004F0305">
        <w:rPr>
          <w:rFonts w:ascii="Times New Roman" w:hAnsi="Times New Roman" w:cs="Times New Roman"/>
          <w:sz w:val="24"/>
          <w:szCs w:val="24"/>
        </w:rPr>
        <w:t xml:space="preserve">, а в части конкретизации требований к образованию и обучению, опыту практической работы, особым условиям допуска к работе - положениями Профстандарта, которые в этой части в соответствии с частью 1 </w:t>
      </w:r>
      <w:hyperlink r:id="rId31" w:anchor="/document/99/901807664/XA00MD22NS/" w:history="1">
        <w:r w:rsidRPr="004F0305">
          <w:rPr>
            <w:rStyle w:val="a3"/>
            <w:rFonts w:ascii="Times New Roman" w:hAnsi="Times New Roman" w:cs="Times New Roman"/>
            <w:color w:val="auto"/>
            <w:sz w:val="24"/>
            <w:szCs w:val="24"/>
            <w:u w:val="none"/>
          </w:rPr>
          <w:t xml:space="preserve">статьи 195.3 </w:t>
        </w:r>
        <w:r w:rsidRPr="004F0305">
          <w:rPr>
            <w:rStyle w:val="a3"/>
            <w:rFonts w:ascii="Times New Roman" w:hAnsi="Times New Roman" w:cs="Times New Roman"/>
            <w:color w:val="auto"/>
            <w:sz w:val="24"/>
            <w:szCs w:val="24"/>
            <w:u w:val="none"/>
          </w:rPr>
          <w:lastRenderedPageBreak/>
          <w:t>Трудового кодекса Российской Федерации</w:t>
        </w:r>
      </w:hyperlink>
      <w:r w:rsidRPr="004F0305">
        <w:rPr>
          <w:rFonts w:ascii="Times New Roman" w:hAnsi="Times New Roman" w:cs="Times New Roman"/>
          <w:sz w:val="24"/>
          <w:szCs w:val="24"/>
        </w:rPr>
        <w:t xml:space="preserve"> (далее - </w:t>
      </w:r>
      <w:hyperlink r:id="rId32" w:anchor="/document/99/901807664/XA00M6G2N3/" w:history="1">
        <w:r w:rsidRPr="004F0305">
          <w:rPr>
            <w:rStyle w:val="a3"/>
            <w:rFonts w:ascii="Times New Roman" w:hAnsi="Times New Roman" w:cs="Times New Roman"/>
            <w:color w:val="auto"/>
            <w:sz w:val="24"/>
            <w:szCs w:val="24"/>
            <w:u w:val="none"/>
          </w:rPr>
          <w:t>ТК РФ</w:t>
        </w:r>
      </w:hyperlink>
      <w:r w:rsidRPr="004F0305">
        <w:rPr>
          <w:rFonts w:ascii="Times New Roman" w:hAnsi="Times New Roman" w:cs="Times New Roman"/>
          <w:sz w:val="24"/>
          <w:szCs w:val="24"/>
        </w:rPr>
        <w:t>) являются обязательными для применения.</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В рамках реализации проекта предусматривается введение в штатные расписания государственных и муниципальных общеобразовательных организаций необходимого количества должностей советников директора по воспитанию.</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Решения, определяющие порядок и условия финансового обеспечения, необходимого для введения в штатное расписание общеобразовательных организаций должности "советник директора по воспитанию в общеобразовательных организациях", принимаются государственными органами исполнительной власти и органами местного самоуправления субъектов Российской Федерации, участвующих в проекте, на региональном и (или) муниципальном уровне исходя из имеющихся ресурсов, наличия утвержденных в установленном порядке паспортов региональных проектов, обеспечивающих достижение целей, показателей и результатов проекта "Патриотическое воспитание граждан Российской Федерации" национального проекта "Образование".</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В соответствии с принятым решением каждая общеобразовательная организация, принимающая участие в проекте, в установленном порядке вносит изменения в штатное расписание, предусматривая в нем должность педагогического работника с наименованием "советник директора по воспитанию и взаимодействию с детскими общественными объединениями", а также организует помещение для их деятельности и деятельности ученического самоуправления (центра детских инициатив), оснащенное в соответствии с </w:t>
      </w:r>
      <w:hyperlink r:id="rId33" w:anchor="/document/99/350615762/XA00LTK2M0/" w:history="1">
        <w:r w:rsidRPr="004F0305">
          <w:rPr>
            <w:rStyle w:val="a3"/>
            <w:rFonts w:ascii="Times New Roman" w:hAnsi="Times New Roman" w:cs="Times New Roman"/>
            <w:color w:val="auto"/>
            <w:sz w:val="24"/>
            <w:szCs w:val="24"/>
            <w:u w:val="none"/>
          </w:rPr>
          <w:t>Методическими рекомендациями</w:t>
        </w:r>
      </w:hyperlink>
      <w:r w:rsidRPr="004F0305">
        <w:rPr>
          <w:rFonts w:ascii="Times New Roman" w:hAnsi="Times New Roman" w:cs="Times New Roman"/>
          <w:sz w:val="24"/>
          <w:szCs w:val="24"/>
        </w:rPr>
        <w:t xml:space="preserve">, направленными </w:t>
      </w:r>
      <w:hyperlink r:id="rId34" w:anchor="/document/99/350615762/XA00M5U2N0/" w:history="1">
        <w:r w:rsidRPr="004F0305">
          <w:rPr>
            <w:rStyle w:val="a3"/>
            <w:rFonts w:ascii="Times New Roman" w:hAnsi="Times New Roman" w:cs="Times New Roman"/>
            <w:color w:val="auto"/>
            <w:sz w:val="24"/>
            <w:szCs w:val="24"/>
            <w:u w:val="none"/>
          </w:rPr>
          <w:t>письмом Минпросвещения России от 20 мая 2022 г. № АБ-1367/02</w:t>
        </w:r>
      </w:hyperlink>
      <w:r w:rsidRPr="004F0305">
        <w:rPr>
          <w:rFonts w:ascii="Times New Roman" w:hAnsi="Times New Roman" w:cs="Times New Roman"/>
          <w:sz w:val="24"/>
          <w:szCs w:val="24"/>
        </w:rPr>
        <w:t xml:space="preserve"> органам исполнительной власти субъектов Российской Федерации, осуществляющим государственное управление в сфере образования).</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В соответствии с условиями проекта в общеобразовательной организации вводится должность советника директора по воспитанию с оплатой труда в размере не менее 0,5 должностного оклада и на половину месячной нормы рабочего времени, </w:t>
      </w:r>
      <w:proofErr w:type="spellStart"/>
      <w:r w:rsidRPr="004F0305">
        <w:rPr>
          <w:rFonts w:ascii="Times New Roman" w:hAnsi="Times New Roman" w:cs="Times New Roman"/>
          <w:sz w:val="24"/>
          <w:szCs w:val="24"/>
        </w:rPr>
        <w:t>софинансируемой</w:t>
      </w:r>
      <w:proofErr w:type="spellEnd"/>
      <w:r w:rsidRPr="004F0305">
        <w:rPr>
          <w:rFonts w:ascii="Times New Roman" w:hAnsi="Times New Roman" w:cs="Times New Roman"/>
          <w:sz w:val="24"/>
          <w:szCs w:val="24"/>
        </w:rPr>
        <w:t xml:space="preserve"> из средств федерального бюджета.</w:t>
      </w:r>
    </w:p>
    <w:p w:rsidR="0042471C" w:rsidRPr="004F0305" w:rsidRDefault="0042471C" w:rsidP="0042471C">
      <w:pPr>
        <w:jc w:val="both"/>
        <w:rPr>
          <w:rFonts w:ascii="Times New Roman" w:hAnsi="Times New Roman" w:cs="Times New Roman"/>
          <w:sz w:val="24"/>
          <w:szCs w:val="24"/>
        </w:rPr>
      </w:pPr>
      <w:proofErr w:type="spellStart"/>
      <w:r w:rsidRPr="004F0305">
        <w:rPr>
          <w:rFonts w:ascii="Times New Roman" w:hAnsi="Times New Roman" w:cs="Times New Roman"/>
          <w:sz w:val="24"/>
          <w:szCs w:val="24"/>
        </w:rPr>
        <w:t>Росдетцентр</w:t>
      </w:r>
      <w:proofErr w:type="spellEnd"/>
      <w:r w:rsidRPr="004F0305">
        <w:rPr>
          <w:rFonts w:ascii="Times New Roman" w:hAnsi="Times New Roman" w:cs="Times New Roman"/>
          <w:sz w:val="24"/>
          <w:szCs w:val="24"/>
        </w:rPr>
        <w:t xml:space="preserve"> вправе принимать на работу советников директора по воспитанию на условиях внешнего совместительства, предусмотренного </w:t>
      </w:r>
      <w:hyperlink r:id="rId35" w:anchor="/document/99/901807664/XA00M1Q2LV/" w:history="1">
        <w:r w:rsidRPr="004F0305">
          <w:rPr>
            <w:rStyle w:val="a3"/>
            <w:rFonts w:ascii="Times New Roman" w:hAnsi="Times New Roman" w:cs="Times New Roman"/>
            <w:color w:val="auto"/>
            <w:sz w:val="24"/>
            <w:szCs w:val="24"/>
            <w:u w:val="none"/>
          </w:rPr>
          <w:t>главой 44 ТК РФ</w:t>
        </w:r>
      </w:hyperlink>
      <w:r w:rsidRPr="004F0305">
        <w:rPr>
          <w:rFonts w:ascii="Times New Roman" w:hAnsi="Times New Roman" w:cs="Times New Roman"/>
          <w:sz w:val="24"/>
          <w:szCs w:val="24"/>
        </w:rPr>
        <w:t>.</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III. Источники финансового обеспечения введения в штатное расписание общеобразовательных организаций субъектов РФ, участвующих в проекте, должности "советник директора по воспитанию и взаимодействию с детскими общественными объединениями"</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Перечень первых 10 пилотных субъектов Российской Федерации, в которых предусматривались должности специалистов по воспитанию в общеобразовательных организациях в рамках достижения результата "Разработан и реализуется комплекс мер, направленный на развитие системы гражданского и патриотического воспитания учащихся общеобразовательных организаций" федерального проекта "Патриотическое воспитание граждан Российской Федерации" национального проекта "Образование", утвержден распоряжением Министерства просвещения Российской Федерации от 09 декабря 2020 г. № Р-163.</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Правила предоставления в 2022 году субсидий из федерального бюджета бюджетам субъектов Российской Федерации, источником финансового обеспечения которых являются бюджетные ассигнования резервного фонда Правительства Российской </w:t>
      </w:r>
      <w:r w:rsidRPr="004F0305">
        <w:rPr>
          <w:rFonts w:ascii="Times New Roman" w:hAnsi="Times New Roman" w:cs="Times New Roman"/>
          <w:sz w:val="24"/>
          <w:szCs w:val="24"/>
        </w:rPr>
        <w:lastRenderedPageBreak/>
        <w:t xml:space="preserve">Федерации в целях </w:t>
      </w:r>
      <w:proofErr w:type="spellStart"/>
      <w:r w:rsidRPr="004F0305">
        <w:rPr>
          <w:rFonts w:ascii="Times New Roman" w:hAnsi="Times New Roman" w:cs="Times New Roman"/>
          <w:sz w:val="24"/>
          <w:szCs w:val="24"/>
        </w:rPr>
        <w:t>софинансирования</w:t>
      </w:r>
      <w:proofErr w:type="spellEnd"/>
      <w:r w:rsidRPr="004F0305">
        <w:rPr>
          <w:rFonts w:ascii="Times New Roman" w:hAnsi="Times New Roman" w:cs="Times New Roman"/>
          <w:sz w:val="24"/>
          <w:szCs w:val="24"/>
        </w:rPr>
        <w:t xml:space="preserve"> расходных обязательств субъектов Российской Федерации по финансовому обеспечению мероприятий по осуществлению деятельности советников директора по воспитанию и взаимодействию с детскими общественными объединениями в общеобразовательных организациях, и Правила предоставления субсидий из федерального бюджета бюджетам субъектов Российской Федерации и бюджету </w:t>
      </w:r>
      <w:proofErr w:type="spellStart"/>
      <w:r w:rsidRPr="004F0305">
        <w:rPr>
          <w:rFonts w:ascii="Times New Roman" w:hAnsi="Times New Roman" w:cs="Times New Roman"/>
          <w:sz w:val="24"/>
          <w:szCs w:val="24"/>
        </w:rPr>
        <w:t>г.Байконура</w:t>
      </w:r>
      <w:proofErr w:type="spellEnd"/>
      <w:r w:rsidRPr="004F0305">
        <w:rPr>
          <w:rFonts w:ascii="Times New Roman" w:hAnsi="Times New Roman" w:cs="Times New Roman"/>
          <w:sz w:val="24"/>
          <w:szCs w:val="24"/>
        </w:rPr>
        <w:t xml:space="preserve"> в целях </w:t>
      </w:r>
      <w:proofErr w:type="spellStart"/>
      <w:r w:rsidRPr="004F0305">
        <w:rPr>
          <w:rFonts w:ascii="Times New Roman" w:hAnsi="Times New Roman" w:cs="Times New Roman"/>
          <w:sz w:val="24"/>
          <w:szCs w:val="24"/>
        </w:rPr>
        <w:t>софинансирования</w:t>
      </w:r>
      <w:proofErr w:type="spellEnd"/>
      <w:r w:rsidRPr="004F0305">
        <w:rPr>
          <w:rFonts w:ascii="Times New Roman" w:hAnsi="Times New Roman" w:cs="Times New Roman"/>
          <w:sz w:val="24"/>
          <w:szCs w:val="24"/>
        </w:rPr>
        <w:t xml:space="preserve"> расходных обязательств субъектов Российской Федерации и </w:t>
      </w:r>
      <w:proofErr w:type="spellStart"/>
      <w:r w:rsidRPr="004F0305">
        <w:rPr>
          <w:rFonts w:ascii="Times New Roman" w:hAnsi="Times New Roman" w:cs="Times New Roman"/>
          <w:sz w:val="24"/>
          <w:szCs w:val="24"/>
        </w:rPr>
        <w:t>г.Байконура</w:t>
      </w:r>
      <w:proofErr w:type="spellEnd"/>
      <w:r w:rsidRPr="004F0305">
        <w:rPr>
          <w:rFonts w:ascii="Times New Roman" w:hAnsi="Times New Roman" w:cs="Times New Roman"/>
          <w:sz w:val="24"/>
          <w:szCs w:val="24"/>
        </w:rPr>
        <w:t xml:space="preserve"> по финансовому обеспечению мероприятий по осуществлению деятельности советников директора по воспитанию и взаимодействию с детскими общественными объединениями в общеобразовательных организациях утверждены постановлением Правительства Российской Федерации от 16 ноября 2022 г. № 2082 (далее - Правила).</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Минпросвещения России организован конкурсный отбор субъектов Российской Федерации на участие в проекте (на условиях </w:t>
      </w:r>
      <w:proofErr w:type="spellStart"/>
      <w:r w:rsidRPr="004F0305">
        <w:rPr>
          <w:rFonts w:ascii="Times New Roman" w:hAnsi="Times New Roman" w:cs="Times New Roman"/>
          <w:sz w:val="24"/>
          <w:szCs w:val="24"/>
        </w:rPr>
        <w:t>софинансирования</w:t>
      </w:r>
      <w:proofErr w:type="spellEnd"/>
      <w:r w:rsidRPr="004F0305">
        <w:rPr>
          <w:rFonts w:ascii="Times New Roman" w:hAnsi="Times New Roman" w:cs="Times New Roman"/>
          <w:sz w:val="24"/>
          <w:szCs w:val="24"/>
        </w:rPr>
        <w:t xml:space="preserve"> расходных обязательств) в 2022-2025 годах.</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Во исполнение распоряжения Правительства Российской Федерации от 10 ноября 2022 г. № 3407, а также в соответствии с Правилами Министерством просвещения Российской Федерации с высшими исполнительными органами 45 субъектов Российской Федерации были заключены соглашения о предоставлении в 2022 году субсидий из федерального бюджета бюджетам субъектов Российской Федерации в целях </w:t>
      </w:r>
      <w:proofErr w:type="spellStart"/>
      <w:r w:rsidRPr="004F0305">
        <w:rPr>
          <w:rFonts w:ascii="Times New Roman" w:hAnsi="Times New Roman" w:cs="Times New Roman"/>
          <w:sz w:val="24"/>
          <w:szCs w:val="24"/>
        </w:rPr>
        <w:t>софинансирования</w:t>
      </w:r>
      <w:proofErr w:type="spellEnd"/>
      <w:r w:rsidRPr="004F0305">
        <w:rPr>
          <w:rFonts w:ascii="Times New Roman" w:hAnsi="Times New Roman" w:cs="Times New Roman"/>
          <w:sz w:val="24"/>
          <w:szCs w:val="24"/>
        </w:rPr>
        <w:t xml:space="preserve"> расходных обязательств субъектов Российской Федерации по финансовому обеспечению реализации указанных мероприятий.</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III. Заключение трудового договора с работниками, принимаемыми на должность с наименованием "советник директора по воспитанию и взаимодействию с детскими общественными объединениями", их должностные обязанности</w:t>
      </w:r>
    </w:p>
    <w:p w:rsidR="0042471C" w:rsidRPr="004F0305" w:rsidRDefault="0042471C" w:rsidP="0042471C">
      <w:pPr>
        <w:jc w:val="both"/>
        <w:rPr>
          <w:rFonts w:ascii="Times New Roman" w:hAnsi="Times New Roman" w:cs="Times New Roman"/>
          <w:i/>
          <w:sz w:val="24"/>
          <w:szCs w:val="24"/>
        </w:rPr>
      </w:pPr>
      <w:r w:rsidRPr="004F0305">
        <w:rPr>
          <w:rFonts w:ascii="Times New Roman" w:hAnsi="Times New Roman" w:cs="Times New Roman"/>
          <w:i/>
          <w:sz w:val="24"/>
          <w:szCs w:val="24"/>
        </w:rPr>
        <w:t xml:space="preserve">* Нумерация соответствует оригиналу. </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1. К педагогическим работникам относятся лица, которые состоят в трудовых (служебных) отношениях с организациями, осуществляющими образовательную деятельность, и выполняют обязанности по обучению, воспитанию обучающихся и (или) организации образовательной деятельности (</w:t>
      </w:r>
      <w:hyperlink r:id="rId36" w:anchor="/document/99/902389617/XA00MA42N8/" w:history="1">
        <w:r w:rsidRPr="004F0305">
          <w:rPr>
            <w:rStyle w:val="a3"/>
            <w:rFonts w:ascii="Times New Roman" w:hAnsi="Times New Roman" w:cs="Times New Roman"/>
            <w:color w:val="auto"/>
            <w:sz w:val="24"/>
            <w:szCs w:val="24"/>
            <w:u w:val="none"/>
          </w:rPr>
          <w:t>п.21 ст.2 Федерального закона об образовании</w:t>
        </w:r>
      </w:hyperlink>
      <w:r w:rsidRPr="004F0305">
        <w:rPr>
          <w:rFonts w:ascii="Times New Roman" w:hAnsi="Times New Roman" w:cs="Times New Roman"/>
          <w:sz w:val="24"/>
          <w:szCs w:val="24"/>
        </w:rPr>
        <w:t>).</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Советник директора по воспитанию является педагогическим работником и осуществляет педагогическую деятельность в области воспитания обучающихся.</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Особенности регулирования труда педагогических работников установлены в </w:t>
      </w:r>
      <w:hyperlink r:id="rId37" w:anchor="/document/99/901807664/XA00M842MV/" w:history="1">
        <w:r w:rsidRPr="004F0305">
          <w:rPr>
            <w:rStyle w:val="a3"/>
            <w:rFonts w:ascii="Times New Roman" w:hAnsi="Times New Roman" w:cs="Times New Roman"/>
            <w:color w:val="auto"/>
            <w:sz w:val="24"/>
            <w:szCs w:val="24"/>
            <w:u w:val="none"/>
          </w:rPr>
          <w:t>гл.52 ТК РФ</w:t>
        </w:r>
      </w:hyperlink>
      <w:r w:rsidRPr="004F0305">
        <w:rPr>
          <w:rFonts w:ascii="Times New Roman" w:hAnsi="Times New Roman" w:cs="Times New Roman"/>
          <w:sz w:val="24"/>
          <w:szCs w:val="24"/>
        </w:rPr>
        <w:t xml:space="preserve">, </w:t>
      </w:r>
      <w:hyperlink r:id="rId38" w:anchor="/document/99/902389617/XA00M1S2LR/" w:history="1">
        <w:r w:rsidRPr="004F0305">
          <w:rPr>
            <w:rStyle w:val="a3"/>
            <w:rFonts w:ascii="Times New Roman" w:hAnsi="Times New Roman" w:cs="Times New Roman"/>
            <w:color w:val="auto"/>
            <w:sz w:val="24"/>
            <w:szCs w:val="24"/>
            <w:u w:val="none"/>
          </w:rPr>
          <w:t>Федеральном законе об образовании</w:t>
        </w:r>
      </w:hyperlink>
      <w:r w:rsidRPr="004F0305">
        <w:rPr>
          <w:rFonts w:ascii="Times New Roman" w:hAnsi="Times New Roman" w:cs="Times New Roman"/>
          <w:sz w:val="24"/>
          <w:szCs w:val="24"/>
        </w:rPr>
        <w:t>, в других законодательных и иных нормативных правовых актах, а также актов, принимаемых в виде рекомендаций</w:t>
      </w:r>
      <w:r w:rsidRPr="004F0305">
        <w:rPr>
          <w:rFonts w:ascii="Times New Roman" w:hAnsi="Times New Roman" w:cs="Times New Roman"/>
          <w:sz w:val="24"/>
          <w:szCs w:val="24"/>
        </w:rPr>
        <w:drawing>
          <wp:inline distT="0" distB="0" distL="0" distR="0" wp14:anchorId="20686F1E" wp14:editId="617BA704">
            <wp:extent cx="103505" cy="222885"/>
            <wp:effectExtent l="0" t="0" r="0" b="5715"/>
            <wp:docPr id="3" name="Рисунок 3" descr="https://1obraz.ru/system/content/image/52/1/2823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1obraz.ru/system/content/image/52/1/2823655/"/>
                    <pic:cNvPicPr>
                      <a:picLocks noChangeAspect="1" noChangeArrowheads="1"/>
                    </pic:cNvPicPr>
                  </pic:nvPicPr>
                  <pic:blipFill>
                    <a:blip r:link="rId39">
                      <a:extLst>
                        <a:ext uri="{28A0092B-C50C-407E-A947-70E740481C1C}">
                          <a14:useLocalDpi xmlns:a14="http://schemas.microsoft.com/office/drawing/2010/main" val="0"/>
                        </a:ext>
                      </a:extLst>
                    </a:blip>
                    <a:srcRect/>
                    <a:stretch>
                      <a:fillRect/>
                    </a:stretch>
                  </pic:blipFill>
                  <pic:spPr bwMode="auto">
                    <a:xfrm>
                      <a:off x="0" y="0"/>
                      <a:ext cx="103505" cy="222885"/>
                    </a:xfrm>
                    <a:prstGeom prst="rect">
                      <a:avLst/>
                    </a:prstGeom>
                    <a:noFill/>
                    <a:ln>
                      <a:noFill/>
                    </a:ln>
                  </pic:spPr>
                </pic:pic>
              </a:graphicData>
            </a:graphic>
          </wp:inline>
        </w:drawing>
      </w:r>
      <w:r w:rsidRPr="004F0305">
        <w:rPr>
          <w:rFonts w:ascii="Times New Roman" w:hAnsi="Times New Roman" w:cs="Times New Roman"/>
          <w:sz w:val="24"/>
          <w:szCs w:val="24"/>
        </w:rPr>
        <w:t>.</w:t>
      </w:r>
    </w:p>
    <w:p w:rsidR="0042471C" w:rsidRPr="004F0305" w:rsidRDefault="0042471C" w:rsidP="0042471C">
      <w:pPr>
        <w:jc w:val="both"/>
        <w:rPr>
          <w:rFonts w:ascii="Times New Roman" w:hAnsi="Times New Roman" w:cs="Times New Roman"/>
          <w:i/>
          <w:sz w:val="24"/>
          <w:szCs w:val="24"/>
        </w:rPr>
      </w:pPr>
      <w:r w:rsidRPr="004F0305">
        <w:rPr>
          <w:rFonts w:ascii="Times New Roman" w:hAnsi="Times New Roman" w:cs="Times New Roman"/>
          <w:i/>
          <w:sz w:val="24"/>
          <w:szCs w:val="24"/>
        </w:rPr>
        <w:drawing>
          <wp:inline distT="0" distB="0" distL="0" distR="0" wp14:anchorId="5FC32B7A" wp14:editId="5D67DE28">
            <wp:extent cx="103505" cy="222885"/>
            <wp:effectExtent l="0" t="0" r="0" b="5715"/>
            <wp:docPr id="4" name="Рисунок 4" descr="https://1obraz.ru/system/content/image/52/1/2823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1obraz.ru/system/content/image/52/1/2823655/"/>
                    <pic:cNvPicPr>
                      <a:picLocks noChangeAspect="1" noChangeArrowheads="1"/>
                    </pic:cNvPicPr>
                  </pic:nvPicPr>
                  <pic:blipFill>
                    <a:blip r:link="rId39">
                      <a:extLst>
                        <a:ext uri="{28A0092B-C50C-407E-A947-70E740481C1C}">
                          <a14:useLocalDpi xmlns:a14="http://schemas.microsoft.com/office/drawing/2010/main" val="0"/>
                        </a:ext>
                      </a:extLst>
                    </a:blip>
                    <a:srcRect/>
                    <a:stretch>
                      <a:fillRect/>
                    </a:stretch>
                  </pic:blipFill>
                  <pic:spPr bwMode="auto">
                    <a:xfrm>
                      <a:off x="0" y="0"/>
                      <a:ext cx="103505" cy="222885"/>
                    </a:xfrm>
                    <a:prstGeom prst="rect">
                      <a:avLst/>
                    </a:prstGeom>
                    <a:noFill/>
                    <a:ln>
                      <a:noFill/>
                    </a:ln>
                  </pic:spPr>
                </pic:pic>
              </a:graphicData>
            </a:graphic>
          </wp:inline>
        </w:drawing>
      </w:r>
      <w:r w:rsidRPr="004F0305">
        <w:rPr>
          <w:rFonts w:ascii="Times New Roman" w:hAnsi="Times New Roman" w:cs="Times New Roman"/>
          <w:i/>
          <w:sz w:val="24"/>
          <w:szCs w:val="24"/>
        </w:rPr>
        <w:t>Например, примерное положение о нормах профессиональной этики педагогических работников (</w:t>
      </w:r>
      <w:hyperlink r:id="rId40" w:anchor="/document/99/561100358/XA00M6G2N3/" w:history="1">
        <w:r w:rsidRPr="004F0305">
          <w:rPr>
            <w:rStyle w:val="a3"/>
            <w:rFonts w:ascii="Times New Roman" w:hAnsi="Times New Roman" w:cs="Times New Roman"/>
            <w:i/>
            <w:color w:val="auto"/>
            <w:sz w:val="24"/>
            <w:szCs w:val="24"/>
            <w:u w:val="none"/>
          </w:rPr>
          <w:t>Письмо Минпросвещения России от 20.08.2019 № ИП-941/06/484</w:t>
        </w:r>
      </w:hyperlink>
      <w:r w:rsidRPr="004F0305">
        <w:rPr>
          <w:rFonts w:ascii="Times New Roman" w:hAnsi="Times New Roman" w:cs="Times New Roman"/>
          <w:i/>
          <w:sz w:val="24"/>
          <w:szCs w:val="24"/>
        </w:rPr>
        <w:t>).</w:t>
      </w:r>
    </w:p>
    <w:p w:rsidR="0042471C" w:rsidRPr="004F0305" w:rsidRDefault="0042471C" w:rsidP="0042471C">
      <w:pPr>
        <w:jc w:val="both"/>
        <w:rPr>
          <w:rFonts w:ascii="Times New Roman" w:hAnsi="Times New Roman" w:cs="Times New Roman"/>
          <w:sz w:val="24"/>
          <w:szCs w:val="24"/>
        </w:rPr>
      </w:pPr>
      <w:hyperlink r:id="rId41" w:anchor="/document/99/901807664/XA00M6A2MF/" w:history="1">
        <w:r w:rsidRPr="004F0305">
          <w:rPr>
            <w:rStyle w:val="a3"/>
            <w:rFonts w:ascii="Times New Roman" w:hAnsi="Times New Roman" w:cs="Times New Roman"/>
            <w:color w:val="auto"/>
            <w:sz w:val="24"/>
            <w:szCs w:val="24"/>
            <w:u w:val="none"/>
          </w:rPr>
          <w:t>Статья 16 ТК РФ</w:t>
        </w:r>
      </w:hyperlink>
      <w:r w:rsidRPr="004F0305">
        <w:rPr>
          <w:rFonts w:ascii="Times New Roman" w:hAnsi="Times New Roman" w:cs="Times New Roman"/>
          <w:sz w:val="24"/>
          <w:szCs w:val="24"/>
        </w:rPr>
        <w:t xml:space="preserve"> определяет возникновение трудовых отношений между работником и работодателем только на основании трудового договора.</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Работодатель при приеме работника на должность с наименованием "советник директора по воспитанию и взаимодействию с детскими общественными объединениями" заключает с ним трудовой договор в порядке и на условиях, установленных </w:t>
      </w:r>
      <w:hyperlink r:id="rId42" w:anchor="/document/99/901807664/XA00M7M2N1/" w:history="1">
        <w:r w:rsidRPr="004F0305">
          <w:rPr>
            <w:rStyle w:val="a3"/>
            <w:rFonts w:ascii="Times New Roman" w:hAnsi="Times New Roman" w:cs="Times New Roman"/>
            <w:color w:val="auto"/>
            <w:sz w:val="24"/>
            <w:szCs w:val="24"/>
            <w:u w:val="none"/>
          </w:rPr>
          <w:t>главой 11 ТК РФ</w:t>
        </w:r>
      </w:hyperlink>
      <w:r w:rsidRPr="004F0305">
        <w:rPr>
          <w:rFonts w:ascii="Times New Roman" w:hAnsi="Times New Roman" w:cs="Times New Roman"/>
          <w:sz w:val="24"/>
          <w:szCs w:val="24"/>
        </w:rPr>
        <w:t xml:space="preserve">, в том </w:t>
      </w:r>
      <w:r w:rsidRPr="004F0305">
        <w:rPr>
          <w:rFonts w:ascii="Times New Roman" w:hAnsi="Times New Roman" w:cs="Times New Roman"/>
          <w:sz w:val="24"/>
          <w:szCs w:val="24"/>
        </w:rPr>
        <w:lastRenderedPageBreak/>
        <w:t>числе ведет на него трудовую книжку (формирует сведения о трудовой деятельности в электронном виде)</w:t>
      </w:r>
      <w:r w:rsidRPr="004F0305">
        <w:rPr>
          <w:rFonts w:ascii="Times New Roman" w:hAnsi="Times New Roman" w:cs="Times New Roman"/>
          <w:sz w:val="24"/>
          <w:szCs w:val="24"/>
        </w:rPr>
        <w:drawing>
          <wp:inline distT="0" distB="0" distL="0" distR="0" wp14:anchorId="74C28184" wp14:editId="64EF8EC0">
            <wp:extent cx="103505" cy="222885"/>
            <wp:effectExtent l="0" t="0" r="0" b="5715"/>
            <wp:docPr id="5" name="Рисунок 5" descr="https://1obraz.ru/system/content/image/52/1/2823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1obraz.ru/system/content/image/52/1/2823656/"/>
                    <pic:cNvPicPr>
                      <a:picLocks noChangeAspect="1" noChangeArrowheads="1"/>
                    </pic:cNvPicPr>
                  </pic:nvPicPr>
                  <pic:blipFill>
                    <a:blip r:link="rId43">
                      <a:extLst>
                        <a:ext uri="{28A0092B-C50C-407E-A947-70E740481C1C}">
                          <a14:useLocalDpi xmlns:a14="http://schemas.microsoft.com/office/drawing/2010/main" val="0"/>
                        </a:ext>
                      </a:extLst>
                    </a:blip>
                    <a:srcRect/>
                    <a:stretch>
                      <a:fillRect/>
                    </a:stretch>
                  </pic:blipFill>
                  <pic:spPr bwMode="auto">
                    <a:xfrm>
                      <a:off x="0" y="0"/>
                      <a:ext cx="103505" cy="222885"/>
                    </a:xfrm>
                    <a:prstGeom prst="rect">
                      <a:avLst/>
                    </a:prstGeom>
                    <a:noFill/>
                    <a:ln>
                      <a:noFill/>
                    </a:ln>
                  </pic:spPr>
                </pic:pic>
              </a:graphicData>
            </a:graphic>
          </wp:inline>
        </w:drawing>
      </w:r>
      <w:r w:rsidRPr="004F0305">
        <w:rPr>
          <w:rFonts w:ascii="Times New Roman" w:hAnsi="Times New Roman" w:cs="Times New Roman"/>
          <w:sz w:val="24"/>
          <w:szCs w:val="24"/>
        </w:rPr>
        <w:t>.</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drawing>
          <wp:inline distT="0" distB="0" distL="0" distR="0" wp14:anchorId="554447DF" wp14:editId="378613F9">
            <wp:extent cx="103505" cy="222885"/>
            <wp:effectExtent l="0" t="0" r="0" b="5715"/>
            <wp:docPr id="6" name="Рисунок 6" descr="https://1obraz.ru/system/content/image/52/1/2823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1obraz.ru/system/content/image/52/1/2823656/"/>
                    <pic:cNvPicPr>
                      <a:picLocks noChangeAspect="1" noChangeArrowheads="1"/>
                    </pic:cNvPicPr>
                  </pic:nvPicPr>
                  <pic:blipFill>
                    <a:blip r:link="rId43">
                      <a:extLst>
                        <a:ext uri="{28A0092B-C50C-407E-A947-70E740481C1C}">
                          <a14:useLocalDpi xmlns:a14="http://schemas.microsoft.com/office/drawing/2010/main" val="0"/>
                        </a:ext>
                      </a:extLst>
                    </a:blip>
                    <a:srcRect/>
                    <a:stretch>
                      <a:fillRect/>
                    </a:stretch>
                  </pic:blipFill>
                  <pic:spPr bwMode="auto">
                    <a:xfrm>
                      <a:off x="0" y="0"/>
                      <a:ext cx="103505" cy="222885"/>
                    </a:xfrm>
                    <a:prstGeom prst="rect">
                      <a:avLst/>
                    </a:prstGeom>
                    <a:noFill/>
                    <a:ln>
                      <a:noFill/>
                    </a:ln>
                  </pic:spPr>
                </pic:pic>
              </a:graphicData>
            </a:graphic>
          </wp:inline>
        </w:drawing>
      </w:r>
      <w:hyperlink r:id="rId44" w:anchor="/document/99/901807664/XA00MBE2NO/" w:history="1">
        <w:r w:rsidRPr="004F0305">
          <w:rPr>
            <w:rStyle w:val="a3"/>
            <w:rFonts w:ascii="Times New Roman" w:hAnsi="Times New Roman" w:cs="Times New Roman"/>
            <w:i/>
            <w:color w:val="auto"/>
            <w:sz w:val="24"/>
            <w:szCs w:val="24"/>
            <w:u w:val="none"/>
          </w:rPr>
          <w:t>Ст.66.1. ТК РФ</w:t>
        </w:r>
      </w:hyperlink>
      <w:r w:rsidRPr="004F0305">
        <w:rPr>
          <w:rFonts w:ascii="Times New Roman" w:hAnsi="Times New Roman" w:cs="Times New Roman"/>
          <w:i/>
          <w:sz w:val="24"/>
          <w:szCs w:val="24"/>
        </w:rPr>
        <w:t xml:space="preserve">, </w:t>
      </w:r>
      <w:hyperlink r:id="rId45" w:anchor="/document/99/603733983/XA00M6G2N3/" w:history="1">
        <w:r w:rsidRPr="004F0305">
          <w:rPr>
            <w:rStyle w:val="a3"/>
            <w:rFonts w:ascii="Times New Roman" w:hAnsi="Times New Roman" w:cs="Times New Roman"/>
            <w:i/>
            <w:color w:val="auto"/>
            <w:sz w:val="24"/>
            <w:szCs w:val="24"/>
            <w:u w:val="none"/>
          </w:rPr>
          <w:t>приказ Минтруда России от 19 мая 2021 г. № 320н "Об утверждении формы, порядка ведения и хранения трудовых книжек"</w:t>
        </w:r>
      </w:hyperlink>
      <w:r w:rsidRPr="004F0305">
        <w:rPr>
          <w:rFonts w:ascii="Times New Roman" w:hAnsi="Times New Roman" w:cs="Times New Roman"/>
          <w:i/>
          <w:sz w:val="24"/>
          <w:szCs w:val="24"/>
        </w:rPr>
        <w:t>.</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Должностные обязанности (трудовая функция) работника, принятого на должность с наименованием "советник директора по воспитанию и взаимодействию с детскими общественными объединениями", указываются в трудовом договоре как одно из обязательных условий для внесения в трудовой договор при его заключении (</w:t>
      </w:r>
      <w:hyperlink r:id="rId46" w:anchor="/document/99/901807664/XA00M4S2ML/" w:history="1">
        <w:r w:rsidRPr="004F0305">
          <w:rPr>
            <w:rStyle w:val="a3"/>
            <w:rFonts w:ascii="Times New Roman" w:hAnsi="Times New Roman" w:cs="Times New Roman"/>
            <w:color w:val="auto"/>
            <w:sz w:val="24"/>
            <w:szCs w:val="24"/>
            <w:u w:val="none"/>
          </w:rPr>
          <w:t>ст.57 ТК РФ</w:t>
        </w:r>
      </w:hyperlink>
      <w:r w:rsidRPr="004F0305">
        <w:rPr>
          <w:rFonts w:ascii="Times New Roman" w:hAnsi="Times New Roman" w:cs="Times New Roman"/>
          <w:sz w:val="24"/>
          <w:szCs w:val="24"/>
        </w:rPr>
        <w:t>), либо предусматриваются в должностной инструкции работника, являющейся приложением к трудовому договору.</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Также обязательными для включения в трудовой договор являются следующие условия:</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место работы (с указанием обособленного структурного подразделения и его местонахождения);</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дата начала работы;</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условия оплаты труда (в том числе размер должностного оклада, доплаты, надбавки и поощрительные выплаты, включая выплаты компенсационного и стимулирующего характера);</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режим рабочего времени и времени отдыха;</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условие об обязательном социальном страховании работника.</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Обязанности того или иного работника вытекают прежде всего из выполняемой им трудовой функции (работы по должности в соответствии со штатным расписанием с указанием квалификации; конкретного вида поручаемой работнику работы), которые могут быть закреплены в должностной инструкции, разработанной на основе квалификационной характеристики, а при ее отсутствии с учетом трудовых действий профессионального стандарта.</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Должностная инструкция может содержать перечень трудовых действий работника для обеспечения выполнения должностных обязанностей по замещаемой должности, а также допускает уточнение перечня работ, которые свойственны соответствующей должности в конкретных организационно-технических условиях (к примеру, в каникулярный период для обучающихся).</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Должностная инструкция на основе трудовых действий профессионального стандарта разрабатывается работодателем самостоятельно и может оформляться как приложение к трудовому договору работника.</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Внесение изменений в должностную инструкцию может быть связано с изменением определенных сторонами условий трудового договора. В этом случае должны быть соблюдены требования о заблаговременном письменном уведомлении об этом работника. Если работник соглашается на продолжение трудовых отношений, то вносятся изменения в должностную инструкцию.</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Если изменения в должностную инструкцию влекут изменение условий трудового договора с работником, то они вносятся с учетом положений </w:t>
      </w:r>
      <w:hyperlink r:id="rId47" w:anchor="/document/99/901807664/XA00M9S2NC/" w:history="1">
        <w:r w:rsidRPr="004F0305">
          <w:rPr>
            <w:rStyle w:val="a3"/>
            <w:rFonts w:ascii="Times New Roman" w:hAnsi="Times New Roman" w:cs="Times New Roman"/>
            <w:color w:val="auto"/>
            <w:sz w:val="24"/>
            <w:szCs w:val="24"/>
            <w:u w:val="none"/>
          </w:rPr>
          <w:t>статей 72</w:t>
        </w:r>
      </w:hyperlink>
      <w:r w:rsidRPr="004F0305">
        <w:rPr>
          <w:rFonts w:ascii="Times New Roman" w:hAnsi="Times New Roman" w:cs="Times New Roman"/>
          <w:sz w:val="24"/>
          <w:szCs w:val="24"/>
        </w:rPr>
        <w:t xml:space="preserve"> или </w:t>
      </w:r>
      <w:hyperlink r:id="rId48" w:anchor="/document/99/901807664/XA00MCK2NM/" w:history="1">
        <w:r w:rsidRPr="004F0305">
          <w:rPr>
            <w:rStyle w:val="a3"/>
            <w:rFonts w:ascii="Times New Roman" w:hAnsi="Times New Roman" w:cs="Times New Roman"/>
            <w:color w:val="auto"/>
            <w:sz w:val="24"/>
            <w:szCs w:val="24"/>
            <w:u w:val="none"/>
          </w:rPr>
          <w:t>74 ТК РФ</w:t>
        </w:r>
      </w:hyperlink>
      <w:r w:rsidRPr="004F0305">
        <w:rPr>
          <w:rFonts w:ascii="Times New Roman" w:hAnsi="Times New Roman" w:cs="Times New Roman"/>
          <w:sz w:val="24"/>
          <w:szCs w:val="24"/>
        </w:rPr>
        <w:t>.</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lastRenderedPageBreak/>
        <w:t>Если должностная инструкция была утверждена как отдельный документ и при этом внесение в нее изменений не влечет за собой необходимость изменения обязательных условий трудового договора, удобнее всего утвердить должностную инструкцию в новой редакции, письменно ознакомив с ней работника. Должностная инструкция составляется в двух экземплярах, один из которых вручается работнику под роспись.</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Работодатель обязан предоставить работнику работу, обусловленную трудовым договором (</w:t>
      </w:r>
      <w:hyperlink r:id="rId49" w:anchor="/document/99/901807664/XA00MA42N8/" w:history="1">
        <w:r w:rsidRPr="004F0305">
          <w:rPr>
            <w:rStyle w:val="a3"/>
            <w:rFonts w:ascii="Times New Roman" w:hAnsi="Times New Roman" w:cs="Times New Roman"/>
            <w:color w:val="auto"/>
            <w:sz w:val="24"/>
            <w:szCs w:val="24"/>
            <w:u w:val="none"/>
          </w:rPr>
          <w:t>ст.22 ТК РФ</w:t>
        </w:r>
      </w:hyperlink>
      <w:r w:rsidRPr="004F0305">
        <w:rPr>
          <w:rFonts w:ascii="Times New Roman" w:hAnsi="Times New Roman" w:cs="Times New Roman"/>
          <w:sz w:val="24"/>
          <w:szCs w:val="24"/>
        </w:rPr>
        <w:t>). Требовать от работника выполнения работы, не обусловленной трудовым договором, запрещается (</w:t>
      </w:r>
      <w:hyperlink r:id="rId50" w:anchor="/document/99/901807664/XA00M342MB/" w:history="1">
        <w:r w:rsidRPr="004F0305">
          <w:rPr>
            <w:rStyle w:val="a3"/>
            <w:rFonts w:ascii="Times New Roman" w:hAnsi="Times New Roman" w:cs="Times New Roman"/>
            <w:color w:val="auto"/>
            <w:sz w:val="24"/>
            <w:szCs w:val="24"/>
            <w:u w:val="none"/>
          </w:rPr>
          <w:t>ст.60 ТК РФ</w:t>
        </w:r>
      </w:hyperlink>
      <w:r w:rsidRPr="004F0305">
        <w:rPr>
          <w:rFonts w:ascii="Times New Roman" w:hAnsi="Times New Roman" w:cs="Times New Roman"/>
          <w:sz w:val="24"/>
          <w:szCs w:val="24"/>
        </w:rPr>
        <w:t>).</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2. В соответствии с частью 1 </w:t>
      </w:r>
      <w:hyperlink r:id="rId51" w:anchor="/document/99/901807664/XA00MD22NS/" w:history="1">
        <w:r w:rsidRPr="004F0305">
          <w:rPr>
            <w:rStyle w:val="a3"/>
            <w:rFonts w:ascii="Times New Roman" w:hAnsi="Times New Roman" w:cs="Times New Roman"/>
            <w:color w:val="auto"/>
            <w:sz w:val="24"/>
            <w:szCs w:val="24"/>
            <w:u w:val="none"/>
          </w:rPr>
          <w:t>статьи 195.3 ТК РФ</w:t>
        </w:r>
      </w:hyperlink>
      <w:r w:rsidRPr="004F0305">
        <w:rPr>
          <w:rFonts w:ascii="Times New Roman" w:hAnsi="Times New Roman" w:cs="Times New Roman"/>
          <w:sz w:val="24"/>
          <w:szCs w:val="24"/>
        </w:rPr>
        <w:t xml:space="preserve"> работодатели обязаны применять профессиональные стандарты в части требований к квалификации, необходимой работнику для выполнения определенной трудовой функции, если такие требования предусмотрены </w:t>
      </w:r>
      <w:hyperlink r:id="rId52" w:anchor="/document/99/901807664/XA00M6G2N3/" w:history="1">
        <w:r w:rsidRPr="004F0305">
          <w:rPr>
            <w:rStyle w:val="a3"/>
            <w:rFonts w:ascii="Times New Roman" w:hAnsi="Times New Roman" w:cs="Times New Roman"/>
            <w:color w:val="auto"/>
            <w:sz w:val="24"/>
            <w:szCs w:val="24"/>
            <w:u w:val="none"/>
          </w:rPr>
          <w:t>ТК РФ</w:t>
        </w:r>
      </w:hyperlink>
      <w:r w:rsidRPr="004F0305">
        <w:rPr>
          <w:rFonts w:ascii="Times New Roman" w:hAnsi="Times New Roman" w:cs="Times New Roman"/>
          <w:sz w:val="24"/>
          <w:szCs w:val="24"/>
        </w:rPr>
        <w:t>, другими федеральными законами, иными нормативными правовыми актами.</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Вместе с тем в связи с отсутствием квалификационной характеристики по новой должности "советник директора по воспитанию и взаимодействию с детскими общественными объединениями" в </w:t>
      </w:r>
      <w:hyperlink r:id="rId53" w:anchor="/document/99/902233423/XA00LTK2M0/" w:history="1">
        <w:r w:rsidRPr="004F0305">
          <w:rPr>
            <w:rStyle w:val="a3"/>
            <w:rFonts w:ascii="Times New Roman" w:hAnsi="Times New Roman" w:cs="Times New Roman"/>
            <w:color w:val="auto"/>
            <w:sz w:val="24"/>
            <w:szCs w:val="24"/>
            <w:u w:val="none"/>
          </w:rPr>
          <w:t>разделе "Квалификационные характеристики должностей работников образования" Единого квалификационного справочника должностей руководителей, специалистов и служащих</w:t>
        </w:r>
      </w:hyperlink>
      <w:r w:rsidRPr="004F0305">
        <w:rPr>
          <w:rFonts w:ascii="Times New Roman" w:hAnsi="Times New Roman" w:cs="Times New Roman"/>
          <w:sz w:val="24"/>
          <w:szCs w:val="24"/>
        </w:rPr>
        <w:t xml:space="preserve">, утвержденного </w:t>
      </w:r>
      <w:hyperlink r:id="rId54" w:anchor="/document/99/902233423/XA00M6G2N3/" w:history="1">
        <w:r w:rsidRPr="004F0305">
          <w:rPr>
            <w:rStyle w:val="a3"/>
            <w:rFonts w:ascii="Times New Roman" w:hAnsi="Times New Roman" w:cs="Times New Roman"/>
            <w:color w:val="auto"/>
            <w:sz w:val="24"/>
            <w:szCs w:val="24"/>
            <w:u w:val="none"/>
          </w:rPr>
          <w:t>приказом Минздравсоцразвития России от 26.08.2010 г. № 761н</w:t>
        </w:r>
      </w:hyperlink>
      <w:r w:rsidRPr="004F0305">
        <w:rPr>
          <w:rFonts w:ascii="Times New Roman" w:hAnsi="Times New Roman" w:cs="Times New Roman"/>
          <w:sz w:val="24"/>
          <w:szCs w:val="24"/>
        </w:rPr>
        <w:t>, конкретный вид поручаемой работнику работы по должности "советник директора по воспитанию и взаимодействию с детскими общественными объединениями" в трудовом договоре с работником может быть определен на основе двух трудовых функций "Организация воспитательной деятельности в образовательной организации" и "Организация взаимодействия с детскими общественными объединениями", которые предполагается установить актуализируемым профессиональным стандартом "Специалист в области воспитания" (находится на утверждении в Минтруде России).</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3. Должностные обязанности могут быть конкретизированы в должностной инструкции работника в рамках следующих трудовых действий, предусматриваемых в указанных трудовых функциях проекта профессионального стандарта:</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b/>
          <w:bCs/>
          <w:sz w:val="24"/>
          <w:szCs w:val="24"/>
        </w:rPr>
        <w:t xml:space="preserve">1) во взаимодействии с заместителем руководителя общеобразовательной организации по воспитательной работе: </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осуществлять сбор, анализ информации и подготовку предложений по разработке стратегии развития системы воспитания образовательной организации;</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участвовать в разработке предложений и рекомендаций по совершенствованию воспитательной работы в образовательной организации, рекомендаций по социализации обучающихся и индивидуализации обучения на основе воспитания в соответствии с духовно-нравственными, социокультурными ценностями и принятыми в российском обществе правилами поведения с учетом культурного, этнического и языкового многообразия;</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разрабатывать предложения в планы и программы организации мероприятий, направленные на профилактику асоциального и деструктивного поведения обучающихся, а также на поддержку обучающихся, находящихся в сложной жизненной ситуации;</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организовывать сотрудничество образовательной организации с общероссийскими общественно-государственными детско-юношескими организациями, общественными объединениями, имеющими патриотическую, культурную, спортивную, туристско-</w:t>
      </w:r>
      <w:r w:rsidRPr="004F0305">
        <w:rPr>
          <w:rFonts w:ascii="Times New Roman" w:hAnsi="Times New Roman" w:cs="Times New Roman"/>
          <w:sz w:val="24"/>
          <w:szCs w:val="24"/>
        </w:rPr>
        <w:lastRenderedPageBreak/>
        <w:t>краеведческую, образовательно-просветительную, общеразвивающую и благотворительную направленность и взаимодействие образовательной организации с другими образовательными организациями, в том числе в рамках сетевого взаимодействия;</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обеспечивать взаимодействие образовательной организации с местным бизнес-сообществом и социальными партнерами, в том числе по вопросам профессиональной ориентации обучающихся, по организации и вовлечению их в проектную деятельность.</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b/>
          <w:bCs/>
          <w:sz w:val="24"/>
          <w:szCs w:val="24"/>
        </w:rPr>
        <w:t xml:space="preserve">2) во взаимодействии с руководством образовательной организации и педагогическим коллективом: </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вносить предложения по выбору форм воспитания, в том числе с целью укрепления гражданско-патриотической позиции обучающихся;</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участвовать в разработке предложений по организации структур, деятельность которых направлена на воспитание обучающихся образовательной организации и на формирование их личности;</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участвовать в разработке рекомендаций по ранней профилактике негативных явлений в детско-юношеской среде образовательной организации.</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b/>
          <w:bCs/>
          <w:sz w:val="24"/>
          <w:szCs w:val="24"/>
        </w:rPr>
        <w:t xml:space="preserve">3) самостоятельно, а также с участием педагогических и иных работников образовательной организации: </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организовывать взаимодействие участников образовательных отношений для накопления обучающимися социального опыта, опыта межнациональных отношений, формирования ценностных ориентаций и их самореализации;</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консультировать участников образовательных отношений по вопросам воспитания с использованием современных информационных технологий;</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участвовать в разработке социально значимых детско-юношеских/детско-взрослых проектов и вовлекать в них обучающихся;</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осуществлять организационно-педагогическое и методическое сопровождение реализации новых социально значимых проектов обучающихся образовательной организации;</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организовывать мероприятия, в том числе в рамках проектной и конкурсной деятельности, стимулирующие достижения обучающихся в различных сферах деятельности, интерес к научной деятельности и участию в волонтерском движении;</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осуществлять подготовку мероприятий по выявлению, поддержке и развитию способностей и талантов обучающихся, направленных на самоопределение, саморазвитие, самореализацию, самообразование и профессиональную ориентацию, согласно возрастным особенностям, потребностям и интересам;</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содействовать функционированию системы ученического самоуправления, стимулированию развития новых форм ученического самоуправления;</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организовывать взаимодействие с детскими и молодежными общественными объединениями;</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информировать участников образовательных отношений о деятельности детских и молодежных общественных объединений и их значимости для формирования личности </w:t>
      </w:r>
      <w:r w:rsidRPr="004F0305">
        <w:rPr>
          <w:rFonts w:ascii="Times New Roman" w:hAnsi="Times New Roman" w:cs="Times New Roman"/>
          <w:sz w:val="24"/>
          <w:szCs w:val="24"/>
        </w:rPr>
        <w:lastRenderedPageBreak/>
        <w:t>обучающихся, о проведении всероссийских, региональных, муниципальных, школьных мероприятий для обучающихся, в том числе о мероприятиях в сфере молодежной политики.</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4. Педагогические работники, замещающие в общеобразовательных учреждениях должности советников директора по воспитанию, имеют право осуществлять работу по совместительству в порядке, предусмотренном </w:t>
      </w:r>
      <w:hyperlink r:id="rId55" w:anchor="/document/99/901807664/XA00M1Q2LV/" w:history="1">
        <w:r w:rsidRPr="004F0305">
          <w:rPr>
            <w:rStyle w:val="a3"/>
            <w:rFonts w:ascii="Times New Roman" w:hAnsi="Times New Roman" w:cs="Times New Roman"/>
            <w:color w:val="auto"/>
            <w:sz w:val="24"/>
            <w:szCs w:val="24"/>
            <w:u w:val="none"/>
          </w:rPr>
          <w:t>главой 44 ТК РФ</w:t>
        </w:r>
      </w:hyperlink>
      <w:r w:rsidRPr="004F0305">
        <w:rPr>
          <w:rFonts w:ascii="Times New Roman" w:hAnsi="Times New Roman" w:cs="Times New Roman"/>
          <w:sz w:val="24"/>
          <w:szCs w:val="24"/>
        </w:rPr>
        <w:t xml:space="preserve">, в том числе в должностях специалистов в </w:t>
      </w:r>
      <w:proofErr w:type="spellStart"/>
      <w:r w:rsidRPr="004F0305">
        <w:rPr>
          <w:rFonts w:ascii="Times New Roman" w:hAnsi="Times New Roman" w:cs="Times New Roman"/>
          <w:sz w:val="24"/>
          <w:szCs w:val="24"/>
        </w:rPr>
        <w:t>Росдетцентре</w:t>
      </w:r>
      <w:proofErr w:type="spellEnd"/>
      <w:r w:rsidRPr="004F0305">
        <w:rPr>
          <w:rFonts w:ascii="Times New Roman" w:hAnsi="Times New Roman" w:cs="Times New Roman"/>
          <w:sz w:val="24"/>
          <w:szCs w:val="24"/>
        </w:rPr>
        <w:t xml:space="preserve">. Условия и размеры оплаты труда работников, осуществляющих по совместительству работу в должностях специалистов, определяет </w:t>
      </w:r>
      <w:proofErr w:type="spellStart"/>
      <w:r w:rsidRPr="004F0305">
        <w:rPr>
          <w:rFonts w:ascii="Times New Roman" w:hAnsi="Times New Roman" w:cs="Times New Roman"/>
          <w:sz w:val="24"/>
          <w:szCs w:val="24"/>
        </w:rPr>
        <w:t>Росдетцентр</w:t>
      </w:r>
      <w:proofErr w:type="spellEnd"/>
      <w:r w:rsidRPr="004F0305">
        <w:rPr>
          <w:rFonts w:ascii="Times New Roman" w:hAnsi="Times New Roman" w:cs="Times New Roman"/>
          <w:sz w:val="24"/>
          <w:szCs w:val="24"/>
        </w:rPr>
        <w:t>.</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Работа по совместительству оформляется трудовым договором, в котором обязательно указание на то, что обусловленная им работа является совместительством.</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5. Педагогический работник с наименованием должности "советник директора по воспитанию и взаимодействию с детскими общественными объединениями" может выполнять другую педагогическую работу, не входящую в его должностные обязанности и не являющуюся совместительством</w:t>
      </w:r>
      <w:r w:rsidRPr="004F0305">
        <w:rPr>
          <w:rFonts w:ascii="Times New Roman" w:hAnsi="Times New Roman" w:cs="Times New Roman"/>
          <w:sz w:val="24"/>
          <w:szCs w:val="24"/>
        </w:rPr>
        <w:drawing>
          <wp:inline distT="0" distB="0" distL="0" distR="0" wp14:anchorId="2DB908C1" wp14:editId="2E91B107">
            <wp:extent cx="103505" cy="222885"/>
            <wp:effectExtent l="0" t="0" r="0" b="5715"/>
            <wp:docPr id="7" name="Рисунок 7" descr="https://1obraz.ru/system/content/image/52/1/2823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1obraz.ru/system/content/image/52/1/2823657/"/>
                    <pic:cNvPicPr>
                      <a:picLocks noChangeAspect="1" noChangeArrowheads="1"/>
                    </pic:cNvPicPr>
                  </pic:nvPicPr>
                  <pic:blipFill>
                    <a:blip r:link="rId56">
                      <a:extLst>
                        <a:ext uri="{28A0092B-C50C-407E-A947-70E740481C1C}">
                          <a14:useLocalDpi xmlns:a14="http://schemas.microsoft.com/office/drawing/2010/main" val="0"/>
                        </a:ext>
                      </a:extLst>
                    </a:blip>
                    <a:srcRect/>
                    <a:stretch>
                      <a:fillRect/>
                    </a:stretch>
                  </pic:blipFill>
                  <pic:spPr bwMode="auto">
                    <a:xfrm>
                      <a:off x="0" y="0"/>
                      <a:ext cx="103505" cy="222885"/>
                    </a:xfrm>
                    <a:prstGeom prst="rect">
                      <a:avLst/>
                    </a:prstGeom>
                    <a:noFill/>
                    <a:ln>
                      <a:noFill/>
                    </a:ln>
                  </pic:spPr>
                </pic:pic>
              </a:graphicData>
            </a:graphic>
          </wp:inline>
        </w:drawing>
      </w:r>
      <w:r w:rsidRPr="004F0305">
        <w:rPr>
          <w:rFonts w:ascii="Times New Roman" w:hAnsi="Times New Roman" w:cs="Times New Roman"/>
          <w:sz w:val="24"/>
          <w:szCs w:val="24"/>
        </w:rPr>
        <w:t xml:space="preserve"> (например, преподавательскую работу по учебному предмету, осуществление классного руководства).</w:t>
      </w:r>
    </w:p>
    <w:p w:rsidR="0042471C" w:rsidRPr="004F0305" w:rsidRDefault="0042471C" w:rsidP="0042471C">
      <w:pPr>
        <w:jc w:val="both"/>
        <w:rPr>
          <w:rFonts w:ascii="Times New Roman" w:hAnsi="Times New Roman" w:cs="Times New Roman"/>
          <w:i/>
          <w:sz w:val="24"/>
          <w:szCs w:val="24"/>
        </w:rPr>
      </w:pPr>
      <w:r w:rsidRPr="004F0305">
        <w:rPr>
          <w:rFonts w:ascii="Times New Roman" w:hAnsi="Times New Roman" w:cs="Times New Roman"/>
          <w:sz w:val="24"/>
          <w:szCs w:val="24"/>
        </w:rPr>
        <w:drawing>
          <wp:inline distT="0" distB="0" distL="0" distR="0" wp14:anchorId="26411603" wp14:editId="29F63AF9">
            <wp:extent cx="103505" cy="222885"/>
            <wp:effectExtent l="0" t="0" r="0" b="5715"/>
            <wp:docPr id="8" name="Рисунок 8" descr="https://1obraz.ru/system/content/image/52/1/2823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1obraz.ru/system/content/image/52/1/2823657/"/>
                    <pic:cNvPicPr>
                      <a:picLocks noChangeAspect="1" noChangeArrowheads="1"/>
                    </pic:cNvPicPr>
                  </pic:nvPicPr>
                  <pic:blipFill>
                    <a:blip r:link="rId56">
                      <a:extLst>
                        <a:ext uri="{28A0092B-C50C-407E-A947-70E740481C1C}">
                          <a14:useLocalDpi xmlns:a14="http://schemas.microsoft.com/office/drawing/2010/main" val="0"/>
                        </a:ext>
                      </a:extLst>
                    </a:blip>
                    <a:srcRect/>
                    <a:stretch>
                      <a:fillRect/>
                    </a:stretch>
                  </pic:blipFill>
                  <pic:spPr bwMode="auto">
                    <a:xfrm>
                      <a:off x="0" y="0"/>
                      <a:ext cx="103505" cy="222885"/>
                    </a:xfrm>
                    <a:prstGeom prst="rect">
                      <a:avLst/>
                    </a:prstGeom>
                    <a:noFill/>
                    <a:ln>
                      <a:noFill/>
                    </a:ln>
                  </pic:spPr>
                </pic:pic>
              </a:graphicData>
            </a:graphic>
          </wp:inline>
        </w:drawing>
      </w:r>
      <w:hyperlink r:id="rId57" w:anchor="/document/99/901869231/XA00M1S2LR/" w:history="1">
        <w:r w:rsidRPr="004F0305">
          <w:rPr>
            <w:rStyle w:val="a3"/>
            <w:rFonts w:ascii="Times New Roman" w:hAnsi="Times New Roman" w:cs="Times New Roman"/>
            <w:i/>
            <w:color w:val="auto"/>
            <w:sz w:val="24"/>
            <w:szCs w:val="24"/>
            <w:u w:val="none"/>
          </w:rPr>
          <w:t>Постановление Минтруда России от 30.06.2003 № 41 "Об особенностях работы по совместительству педагогических, медицинских, фармацевтических работников и работников культуры"</w:t>
        </w:r>
      </w:hyperlink>
      <w:r w:rsidRPr="004F0305">
        <w:rPr>
          <w:rFonts w:ascii="Times New Roman" w:hAnsi="Times New Roman" w:cs="Times New Roman"/>
          <w:i/>
          <w:sz w:val="24"/>
          <w:szCs w:val="24"/>
        </w:rPr>
        <w:t>.</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Выполнение работы, которая не является совместительством, может быть оформлено дополнительным соглашением к трудовому договору по основной работе о выполнении дополнительной работы по классному руководству за дополнительную оплату либо преподавательской работы на условиях, предусмотренных в </w:t>
      </w:r>
      <w:hyperlink r:id="rId58" w:anchor="/document/99/420245392/XA00M3A2ME/" w:history="1">
        <w:r w:rsidRPr="004F0305">
          <w:rPr>
            <w:rStyle w:val="a3"/>
            <w:rFonts w:ascii="Times New Roman" w:hAnsi="Times New Roman" w:cs="Times New Roman"/>
            <w:color w:val="auto"/>
            <w:sz w:val="24"/>
            <w:szCs w:val="24"/>
            <w:u w:val="none"/>
          </w:rPr>
          <w:t>п.5.3</w:t>
        </w:r>
      </w:hyperlink>
      <w:r w:rsidRPr="004F0305">
        <w:rPr>
          <w:rFonts w:ascii="Times New Roman" w:hAnsi="Times New Roman" w:cs="Times New Roman"/>
          <w:sz w:val="24"/>
          <w:szCs w:val="24"/>
        </w:rPr>
        <w:t xml:space="preserve">, </w:t>
      </w:r>
      <w:hyperlink r:id="rId59" w:anchor="/document/99/420245392/XA00M3S2MH/" w:history="1">
        <w:r w:rsidRPr="004F0305">
          <w:rPr>
            <w:rStyle w:val="a3"/>
            <w:rFonts w:ascii="Times New Roman" w:hAnsi="Times New Roman" w:cs="Times New Roman"/>
            <w:color w:val="auto"/>
            <w:sz w:val="24"/>
            <w:szCs w:val="24"/>
            <w:u w:val="none"/>
          </w:rPr>
          <w:t>5.4 приложения 2 к приказу Минобрнауки России от 22 декабря 2014 г. № 1601</w:t>
        </w:r>
      </w:hyperlink>
      <w:r w:rsidRPr="004F0305">
        <w:rPr>
          <w:rFonts w:ascii="Times New Roman" w:hAnsi="Times New Roman" w:cs="Times New Roman"/>
          <w:sz w:val="24"/>
          <w:szCs w:val="24"/>
        </w:rPr>
        <w:drawing>
          <wp:inline distT="0" distB="0" distL="0" distR="0" wp14:anchorId="664119AD" wp14:editId="6A82FD07">
            <wp:extent cx="103505" cy="222885"/>
            <wp:effectExtent l="0" t="0" r="0" b="5715"/>
            <wp:docPr id="9" name="Рисунок 9" descr="https://1obraz.ru/system/content/image/52/1/2823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1obraz.ru/system/content/image/52/1/2823658/"/>
                    <pic:cNvPicPr>
                      <a:picLocks noChangeAspect="1" noChangeArrowheads="1"/>
                    </pic:cNvPicPr>
                  </pic:nvPicPr>
                  <pic:blipFill>
                    <a:blip r:link="rId60">
                      <a:extLst>
                        <a:ext uri="{28A0092B-C50C-407E-A947-70E740481C1C}">
                          <a14:useLocalDpi xmlns:a14="http://schemas.microsoft.com/office/drawing/2010/main" val="0"/>
                        </a:ext>
                      </a:extLst>
                    </a:blip>
                    <a:srcRect/>
                    <a:stretch>
                      <a:fillRect/>
                    </a:stretch>
                  </pic:blipFill>
                  <pic:spPr bwMode="auto">
                    <a:xfrm>
                      <a:off x="0" y="0"/>
                      <a:ext cx="103505" cy="222885"/>
                    </a:xfrm>
                    <a:prstGeom prst="rect">
                      <a:avLst/>
                    </a:prstGeom>
                    <a:noFill/>
                    <a:ln>
                      <a:noFill/>
                    </a:ln>
                  </pic:spPr>
                </pic:pic>
              </a:graphicData>
            </a:graphic>
          </wp:inline>
        </w:drawing>
      </w:r>
      <w:r w:rsidRPr="004F0305">
        <w:rPr>
          <w:rFonts w:ascii="Times New Roman" w:hAnsi="Times New Roman" w:cs="Times New Roman"/>
          <w:sz w:val="24"/>
          <w:szCs w:val="24"/>
        </w:rPr>
        <w:t>.</w:t>
      </w:r>
    </w:p>
    <w:p w:rsidR="0042471C" w:rsidRPr="004F0305" w:rsidRDefault="0042471C" w:rsidP="0042471C">
      <w:pPr>
        <w:jc w:val="both"/>
        <w:rPr>
          <w:rFonts w:ascii="Times New Roman" w:hAnsi="Times New Roman" w:cs="Times New Roman"/>
          <w:i/>
          <w:sz w:val="24"/>
          <w:szCs w:val="24"/>
        </w:rPr>
      </w:pPr>
      <w:r w:rsidRPr="004F0305">
        <w:rPr>
          <w:rFonts w:ascii="Times New Roman" w:hAnsi="Times New Roman" w:cs="Times New Roman"/>
          <w:sz w:val="24"/>
          <w:szCs w:val="24"/>
        </w:rPr>
        <w:drawing>
          <wp:inline distT="0" distB="0" distL="0" distR="0" wp14:anchorId="3E31E70F" wp14:editId="1B7A0B69">
            <wp:extent cx="103505" cy="222885"/>
            <wp:effectExtent l="0" t="0" r="0" b="5715"/>
            <wp:docPr id="10" name="Рисунок 10" descr="https://1obraz.ru/system/content/image/52/1/2823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1obraz.ru/system/content/image/52/1/2823658/"/>
                    <pic:cNvPicPr>
                      <a:picLocks noChangeAspect="1" noChangeArrowheads="1"/>
                    </pic:cNvPicPr>
                  </pic:nvPicPr>
                  <pic:blipFill>
                    <a:blip r:link="rId60">
                      <a:extLst>
                        <a:ext uri="{28A0092B-C50C-407E-A947-70E740481C1C}">
                          <a14:useLocalDpi xmlns:a14="http://schemas.microsoft.com/office/drawing/2010/main" val="0"/>
                        </a:ext>
                      </a:extLst>
                    </a:blip>
                    <a:srcRect/>
                    <a:stretch>
                      <a:fillRect/>
                    </a:stretch>
                  </pic:blipFill>
                  <pic:spPr bwMode="auto">
                    <a:xfrm>
                      <a:off x="0" y="0"/>
                      <a:ext cx="103505" cy="222885"/>
                    </a:xfrm>
                    <a:prstGeom prst="rect">
                      <a:avLst/>
                    </a:prstGeom>
                    <a:noFill/>
                    <a:ln>
                      <a:noFill/>
                    </a:ln>
                  </pic:spPr>
                </pic:pic>
              </a:graphicData>
            </a:graphic>
          </wp:inline>
        </w:drawing>
      </w:r>
      <w:hyperlink r:id="rId61" w:anchor="/document/99/420245392/XA00M6G2N3/" w:history="1">
        <w:r w:rsidRPr="004F0305">
          <w:rPr>
            <w:rStyle w:val="a3"/>
            <w:rFonts w:ascii="Times New Roman" w:hAnsi="Times New Roman" w:cs="Times New Roman"/>
            <w:i/>
            <w:color w:val="auto"/>
            <w:sz w:val="24"/>
            <w:szCs w:val="24"/>
            <w:u w:val="none"/>
          </w:rPr>
          <w:t>Приказ Министерства образования и науки Российской Федерации 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hyperlink>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IV. Трудовые права советника директора по воспитанию и взаимодействию с детскими общественными объединениями</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В соответствии с частью первой </w:t>
      </w:r>
      <w:hyperlink r:id="rId62" w:anchor="/document/99/901807664/XA00M9Q2N8/" w:history="1">
        <w:r w:rsidRPr="004F0305">
          <w:rPr>
            <w:rStyle w:val="a3"/>
            <w:rFonts w:ascii="Times New Roman" w:hAnsi="Times New Roman" w:cs="Times New Roman"/>
            <w:color w:val="auto"/>
            <w:sz w:val="24"/>
            <w:szCs w:val="24"/>
            <w:u w:val="none"/>
          </w:rPr>
          <w:t>статьи 333 ТК РФ</w:t>
        </w:r>
      </w:hyperlink>
      <w:r w:rsidRPr="004F0305">
        <w:rPr>
          <w:rFonts w:ascii="Times New Roman" w:hAnsi="Times New Roman" w:cs="Times New Roman"/>
          <w:sz w:val="24"/>
          <w:szCs w:val="24"/>
        </w:rPr>
        <w:t xml:space="preserve"> для педагогических работников устанавливается сокращенная продолжительность рабочего времени не более 36 часов в неделю.</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Следовательно, продолжительность рабочего времени педагогического работника, замещающего должность советника директора по воспитанию и взаимодействию с детскими общественными объединениями также не должна превышать 36 часов в неделю.</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При этом педагогические работники не лишены права осуществлять трудовую деятельность сверх сокращенной продолжительности рабочего времени, работая по совместительству, или выполняя с письменного согласия педагогическую работу за дополнительную оплату (например, ведение учебных занятий).</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Продолжительность работы по совместительству педагогических работников не может превышать половины месячной нормы рабочего времени, исчисленной из установленной </w:t>
      </w:r>
      <w:r w:rsidRPr="004F0305">
        <w:rPr>
          <w:rFonts w:ascii="Times New Roman" w:hAnsi="Times New Roman" w:cs="Times New Roman"/>
          <w:sz w:val="24"/>
          <w:szCs w:val="24"/>
        </w:rPr>
        <w:lastRenderedPageBreak/>
        <w:t>продолжительности рабочей недели по должности, по которой работа осуществляется по совместительству (</w:t>
      </w:r>
      <w:hyperlink r:id="rId63" w:anchor="/document/99/901807664/XA00M1Q2LV/" w:history="1">
        <w:r w:rsidRPr="004F0305">
          <w:rPr>
            <w:rStyle w:val="a3"/>
            <w:rFonts w:ascii="Times New Roman" w:hAnsi="Times New Roman" w:cs="Times New Roman"/>
            <w:color w:val="auto"/>
            <w:sz w:val="24"/>
            <w:szCs w:val="24"/>
            <w:u w:val="none"/>
          </w:rPr>
          <w:t>глава 44 ТК РФ</w:t>
        </w:r>
      </w:hyperlink>
      <w:r w:rsidRPr="004F0305">
        <w:rPr>
          <w:rFonts w:ascii="Times New Roman" w:hAnsi="Times New Roman" w:cs="Times New Roman"/>
          <w:sz w:val="24"/>
          <w:szCs w:val="24"/>
        </w:rPr>
        <w:t>). При этом продолжительность рабочего времени по совместительству определяется исходя из продолжительности рабочего времени, установленного для конкретной категории педагогических работников.</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В соответствии со </w:t>
      </w:r>
      <w:hyperlink r:id="rId64" w:anchor="/document/99/901807664/XA00ROU2OS/" w:history="1">
        <w:r w:rsidRPr="004F0305">
          <w:rPr>
            <w:rStyle w:val="a3"/>
            <w:rFonts w:ascii="Times New Roman" w:hAnsi="Times New Roman" w:cs="Times New Roman"/>
            <w:color w:val="auto"/>
            <w:sz w:val="24"/>
            <w:szCs w:val="24"/>
            <w:u w:val="none"/>
          </w:rPr>
          <w:t>статьей 334 ТК РФ</w:t>
        </w:r>
      </w:hyperlink>
      <w:r w:rsidRPr="004F0305">
        <w:rPr>
          <w:rFonts w:ascii="Times New Roman" w:hAnsi="Times New Roman" w:cs="Times New Roman"/>
          <w:sz w:val="24"/>
          <w:szCs w:val="24"/>
        </w:rPr>
        <w:t xml:space="preserve"> педагогическим работникам предоставляется ежегодный основной удлиненный оплачиваемый отпуск, продолжительность которого устанавливается Правительством Российской Федерации.</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В связи с включением должности советника директора по воспитанию и взаимодействию с детскими общественными объединениями в новую номенклатуру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вопрос о продолжительности ежегодного основного удлиненного оплачиваемого отпуска работников, замещающих эту новую должность, будет решен при актуализации </w:t>
      </w:r>
      <w:hyperlink r:id="rId65" w:anchor="/document/99/420274115/XA00M6G2N3/" w:history="1">
        <w:r w:rsidRPr="004F0305">
          <w:rPr>
            <w:rStyle w:val="a3"/>
            <w:rFonts w:ascii="Times New Roman" w:hAnsi="Times New Roman" w:cs="Times New Roman"/>
            <w:color w:val="auto"/>
            <w:sz w:val="24"/>
            <w:szCs w:val="24"/>
            <w:u w:val="none"/>
          </w:rPr>
          <w:t>постановления Правительства Российской Федерации от 14 мая 2015 г. № 466</w:t>
        </w:r>
      </w:hyperlink>
      <w:r w:rsidRPr="004F0305">
        <w:rPr>
          <w:rFonts w:ascii="Times New Roman" w:hAnsi="Times New Roman" w:cs="Times New Roman"/>
          <w:sz w:val="24"/>
          <w:szCs w:val="24"/>
        </w:rPr>
        <w:t>.</w:t>
      </w:r>
    </w:p>
    <w:p w:rsidR="0042471C" w:rsidRPr="004F0305" w:rsidRDefault="0042471C" w:rsidP="0042471C">
      <w:pPr>
        <w:jc w:val="both"/>
        <w:rPr>
          <w:rFonts w:ascii="Times New Roman" w:hAnsi="Times New Roman" w:cs="Times New Roman"/>
          <w:sz w:val="24"/>
          <w:szCs w:val="24"/>
        </w:rPr>
      </w:pPr>
      <w:proofErr w:type="spellStart"/>
      <w:r w:rsidRPr="004F0305">
        <w:rPr>
          <w:rFonts w:ascii="Times New Roman" w:hAnsi="Times New Roman" w:cs="Times New Roman"/>
          <w:sz w:val="24"/>
          <w:szCs w:val="24"/>
        </w:rPr>
        <w:t>Росдетцентр</w:t>
      </w:r>
      <w:proofErr w:type="spellEnd"/>
      <w:r w:rsidRPr="004F0305">
        <w:rPr>
          <w:rFonts w:ascii="Times New Roman" w:hAnsi="Times New Roman" w:cs="Times New Roman"/>
          <w:sz w:val="24"/>
          <w:szCs w:val="24"/>
        </w:rPr>
        <w:t xml:space="preserve">, в котором указанные работники осуществляют работу по совместительству, предоставляет им ежегодные основные оплачиваемые отпуска одновременно с отпуском по основной работе в порядке и на условиях, установленных </w:t>
      </w:r>
      <w:hyperlink r:id="rId66" w:anchor="/document/99/901807664/XA00M9G2MR/" w:history="1">
        <w:r w:rsidRPr="004F0305">
          <w:rPr>
            <w:rStyle w:val="a3"/>
            <w:rFonts w:ascii="Times New Roman" w:hAnsi="Times New Roman" w:cs="Times New Roman"/>
            <w:color w:val="auto"/>
            <w:sz w:val="24"/>
            <w:szCs w:val="24"/>
            <w:u w:val="none"/>
          </w:rPr>
          <w:t>статьей 286 ТК РФ</w:t>
        </w:r>
      </w:hyperlink>
      <w:r w:rsidRPr="004F0305">
        <w:rPr>
          <w:rFonts w:ascii="Times New Roman" w:hAnsi="Times New Roman" w:cs="Times New Roman"/>
          <w:sz w:val="24"/>
          <w:szCs w:val="24"/>
        </w:rPr>
        <w:t>.</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V. Оплата труда советника директора по воспитанию</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Заработная плата работнику устанавливается трудовым договором в соответствии с действующими у работодателя системами оплаты труда (ч.1 </w:t>
      </w:r>
      <w:hyperlink r:id="rId67" w:anchor="/document/99/901807664/XA00MBO2NM/" w:history="1">
        <w:r w:rsidRPr="004F0305">
          <w:rPr>
            <w:rStyle w:val="a3"/>
            <w:rFonts w:ascii="Times New Roman" w:hAnsi="Times New Roman" w:cs="Times New Roman"/>
            <w:color w:val="auto"/>
            <w:sz w:val="24"/>
            <w:szCs w:val="24"/>
            <w:u w:val="none"/>
          </w:rPr>
          <w:t>ст.135 ТК РФ</w:t>
        </w:r>
      </w:hyperlink>
      <w:r w:rsidRPr="004F0305">
        <w:rPr>
          <w:rFonts w:ascii="Times New Roman" w:hAnsi="Times New Roman" w:cs="Times New Roman"/>
          <w:sz w:val="24"/>
          <w:szCs w:val="24"/>
        </w:rPr>
        <w:t>).</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 xml:space="preserve">При определении оплаты труда советника директора по воспитанию следует учитывать </w:t>
      </w:r>
      <w:hyperlink r:id="rId68" w:anchor="/document/99/1300612921/XA00MEM2NV/" w:history="1">
        <w:r w:rsidRPr="004F0305">
          <w:rPr>
            <w:rStyle w:val="a3"/>
            <w:rFonts w:ascii="Times New Roman" w:hAnsi="Times New Roman" w:cs="Times New Roman"/>
            <w:color w:val="auto"/>
            <w:sz w:val="24"/>
            <w:szCs w:val="24"/>
            <w:u w:val="none"/>
          </w:rPr>
          <w:t>Единые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 на 2023 год</w:t>
        </w:r>
      </w:hyperlink>
      <w:r w:rsidRPr="004F0305">
        <w:rPr>
          <w:rFonts w:ascii="Times New Roman" w:hAnsi="Times New Roman" w:cs="Times New Roman"/>
          <w:sz w:val="24"/>
          <w:szCs w:val="24"/>
        </w:rPr>
        <w:t xml:space="preserve">, утвержденные </w:t>
      </w:r>
      <w:hyperlink r:id="rId69" w:anchor="/document/99/1300612921/XA00MEM2NV/" w:history="1">
        <w:r w:rsidRPr="004F0305">
          <w:rPr>
            <w:rStyle w:val="a3"/>
            <w:rFonts w:ascii="Times New Roman" w:hAnsi="Times New Roman" w:cs="Times New Roman"/>
            <w:color w:val="auto"/>
            <w:sz w:val="24"/>
            <w:szCs w:val="24"/>
            <w:u w:val="none"/>
          </w:rPr>
          <w:t>Российской трехсторонней комиссией по регулированию социально-трудовых отношений (протокол от 23 декабря 2022 г. № 11</w:t>
        </w:r>
      </w:hyperlink>
      <w:r w:rsidRPr="004F0305">
        <w:rPr>
          <w:rFonts w:ascii="Times New Roman" w:hAnsi="Times New Roman" w:cs="Times New Roman"/>
          <w:sz w:val="24"/>
          <w:szCs w:val="24"/>
        </w:rPr>
        <w:t xml:space="preserve">), в том числе руководствоваться положениями, предусмотренными </w:t>
      </w:r>
      <w:hyperlink r:id="rId70" w:anchor="/document/99/1300612921/XA00M862NA/" w:history="1">
        <w:r w:rsidRPr="004F0305">
          <w:rPr>
            <w:rStyle w:val="a3"/>
            <w:rFonts w:ascii="Times New Roman" w:hAnsi="Times New Roman" w:cs="Times New Roman"/>
            <w:color w:val="auto"/>
            <w:sz w:val="24"/>
            <w:szCs w:val="24"/>
            <w:u w:val="none"/>
          </w:rPr>
          <w:t>разделом IX "Особенности формирования систем оплаты труда работников"</w:t>
        </w:r>
      </w:hyperlink>
      <w:r w:rsidRPr="004F0305">
        <w:rPr>
          <w:rFonts w:ascii="Times New Roman" w:hAnsi="Times New Roman" w:cs="Times New Roman"/>
          <w:sz w:val="24"/>
          <w:szCs w:val="24"/>
        </w:rPr>
        <w:t xml:space="preserve">, включая положения </w:t>
      </w:r>
      <w:hyperlink r:id="rId71" w:anchor="/document/99/1300612921/XA00MBS2NO/" w:history="1">
        <w:r w:rsidRPr="004F0305">
          <w:rPr>
            <w:rStyle w:val="a3"/>
            <w:rFonts w:ascii="Times New Roman" w:hAnsi="Times New Roman" w:cs="Times New Roman"/>
            <w:color w:val="auto"/>
            <w:sz w:val="24"/>
            <w:szCs w:val="24"/>
            <w:u w:val="none"/>
          </w:rPr>
          <w:t>пункта 36.10</w:t>
        </w:r>
      </w:hyperlink>
      <w:r w:rsidRPr="004F0305">
        <w:rPr>
          <w:rFonts w:ascii="Times New Roman" w:hAnsi="Times New Roman" w:cs="Times New Roman"/>
          <w:sz w:val="24"/>
          <w:szCs w:val="24"/>
        </w:rPr>
        <w:t>, в соответствии с которым рекомендовано устанавливать оплату труда работников, замещающих должности советников директора по воспитанию и взаимодействию с детскими общественными объединениями, на уровне, предусмотренном нормативными правовыми актами органов исполнительной власти субъектов Российской Федерации по должности "учитель".</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При этом необходимо учесть, что оплата труда педагогических работников, замещающих должности советников директора по воспитанию и взаимодействию с детскими общественными объединениями, должна осуществляться на основе должностных окладов, а не ставок заработной платы, как это предусматривается по должности учителя.</w:t>
      </w:r>
    </w:p>
    <w:p w:rsidR="0042471C" w:rsidRPr="004F0305" w:rsidRDefault="0042471C" w:rsidP="0042471C">
      <w:pPr>
        <w:jc w:val="both"/>
        <w:rPr>
          <w:rFonts w:ascii="Times New Roman" w:hAnsi="Times New Roman" w:cs="Times New Roman"/>
          <w:sz w:val="24"/>
          <w:szCs w:val="24"/>
        </w:rPr>
      </w:pPr>
      <w:r w:rsidRPr="004F0305">
        <w:rPr>
          <w:rFonts w:ascii="Times New Roman" w:hAnsi="Times New Roman" w:cs="Times New Roman"/>
          <w:sz w:val="24"/>
          <w:szCs w:val="24"/>
        </w:rPr>
        <w:t>Вопросы определения размеров оплаты труда указанных работников следует осуществлять по согласованию с выборным органом первичной профсоюзной организации.</w:t>
      </w:r>
    </w:p>
    <w:p w:rsidR="006A1713" w:rsidRPr="0042471C" w:rsidRDefault="006A1713" w:rsidP="0042471C">
      <w:pPr>
        <w:pStyle w:val="a5"/>
        <w:numPr>
          <w:ilvl w:val="0"/>
          <w:numId w:val="4"/>
        </w:numPr>
        <w:jc w:val="both"/>
        <w:rPr>
          <w:rFonts w:ascii="Times New Roman" w:hAnsi="Times New Roman" w:cs="Times New Roman"/>
          <w:sz w:val="28"/>
          <w:szCs w:val="28"/>
        </w:rPr>
      </w:pPr>
    </w:p>
    <w:sectPr w:rsidR="006A1713" w:rsidRPr="004247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D3BF5"/>
    <w:multiLevelType w:val="multilevel"/>
    <w:tmpl w:val="E2CC2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BDD4E31"/>
    <w:multiLevelType w:val="hybridMultilevel"/>
    <w:tmpl w:val="CC9AEB5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77D3EEB"/>
    <w:multiLevelType w:val="multilevel"/>
    <w:tmpl w:val="1552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B791B2C"/>
    <w:multiLevelType w:val="hybridMultilevel"/>
    <w:tmpl w:val="5C6E48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821"/>
    <w:rsid w:val="0007552F"/>
    <w:rsid w:val="0042471C"/>
    <w:rsid w:val="00434A93"/>
    <w:rsid w:val="004F0305"/>
    <w:rsid w:val="006A1713"/>
    <w:rsid w:val="006F4821"/>
    <w:rsid w:val="009606C8"/>
    <w:rsid w:val="00D94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40253"/>
  <w15:chartTrackingRefBased/>
  <w15:docId w15:val="{ECEFB364-CE17-4843-9EEB-4F6EEDC1C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F4821"/>
    <w:rPr>
      <w:color w:val="0563C1" w:themeColor="hyperlink"/>
      <w:u w:val="single"/>
    </w:rPr>
  </w:style>
  <w:style w:type="character" w:styleId="a4">
    <w:name w:val="Unresolved Mention"/>
    <w:basedOn w:val="a0"/>
    <w:uiPriority w:val="99"/>
    <w:semiHidden/>
    <w:unhideWhenUsed/>
    <w:rsid w:val="006F4821"/>
    <w:rPr>
      <w:color w:val="605E5C"/>
      <w:shd w:val="clear" w:color="auto" w:fill="E1DFDD"/>
    </w:rPr>
  </w:style>
  <w:style w:type="paragraph" w:styleId="a5">
    <w:name w:val="List Paragraph"/>
    <w:basedOn w:val="a"/>
    <w:uiPriority w:val="34"/>
    <w:qFormat/>
    <w:rsid w:val="006F48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9184543">
      <w:bodyDiv w:val="1"/>
      <w:marLeft w:val="0"/>
      <w:marRight w:val="0"/>
      <w:marTop w:val="0"/>
      <w:marBottom w:val="0"/>
      <w:divBdr>
        <w:top w:val="none" w:sz="0" w:space="0" w:color="auto"/>
        <w:left w:val="none" w:sz="0" w:space="0" w:color="auto"/>
        <w:bottom w:val="none" w:sz="0" w:space="0" w:color="auto"/>
        <w:right w:val="none" w:sz="0" w:space="0" w:color="auto"/>
      </w:divBdr>
      <w:divsChild>
        <w:div w:id="1564637788">
          <w:marLeft w:val="0"/>
          <w:marRight w:val="0"/>
          <w:marTop w:val="0"/>
          <w:marBottom w:val="0"/>
          <w:divBdr>
            <w:top w:val="none" w:sz="0" w:space="0" w:color="auto"/>
            <w:left w:val="none" w:sz="0" w:space="0" w:color="auto"/>
            <w:bottom w:val="none" w:sz="0" w:space="0" w:color="auto"/>
            <w:right w:val="none" w:sz="0" w:space="0" w:color="auto"/>
          </w:divBdr>
        </w:div>
        <w:div w:id="1905800545">
          <w:marLeft w:val="0"/>
          <w:marRight w:val="0"/>
          <w:marTop w:val="0"/>
          <w:marBottom w:val="0"/>
          <w:divBdr>
            <w:top w:val="none" w:sz="0" w:space="0" w:color="auto"/>
            <w:left w:val="none" w:sz="0" w:space="0" w:color="auto"/>
            <w:bottom w:val="none" w:sz="0" w:space="0" w:color="auto"/>
            <w:right w:val="none" w:sz="0" w:space="0" w:color="auto"/>
          </w:divBdr>
          <w:divsChild>
            <w:div w:id="2037803325">
              <w:marLeft w:val="0"/>
              <w:marRight w:val="0"/>
              <w:marTop w:val="0"/>
              <w:marBottom w:val="0"/>
              <w:divBdr>
                <w:top w:val="none" w:sz="0" w:space="0" w:color="auto"/>
                <w:left w:val="none" w:sz="0" w:space="0" w:color="auto"/>
                <w:bottom w:val="none" w:sz="0" w:space="0" w:color="auto"/>
                <w:right w:val="none" w:sz="0" w:space="0" w:color="auto"/>
              </w:divBdr>
              <w:divsChild>
                <w:div w:id="127200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275452">
          <w:marLeft w:val="0"/>
          <w:marRight w:val="0"/>
          <w:marTop w:val="0"/>
          <w:marBottom w:val="0"/>
          <w:divBdr>
            <w:top w:val="none" w:sz="0" w:space="0" w:color="auto"/>
            <w:left w:val="none" w:sz="0" w:space="0" w:color="auto"/>
            <w:bottom w:val="none" w:sz="0" w:space="0" w:color="auto"/>
            <w:right w:val="none" w:sz="0" w:space="0" w:color="auto"/>
          </w:divBdr>
        </w:div>
      </w:divsChild>
    </w:div>
    <w:div w:id="889540526">
      <w:bodyDiv w:val="1"/>
      <w:marLeft w:val="0"/>
      <w:marRight w:val="0"/>
      <w:marTop w:val="0"/>
      <w:marBottom w:val="0"/>
      <w:divBdr>
        <w:top w:val="none" w:sz="0" w:space="0" w:color="auto"/>
        <w:left w:val="none" w:sz="0" w:space="0" w:color="auto"/>
        <w:bottom w:val="none" w:sz="0" w:space="0" w:color="auto"/>
        <w:right w:val="none" w:sz="0" w:space="0" w:color="auto"/>
      </w:divBdr>
      <w:divsChild>
        <w:div w:id="1191530913">
          <w:marLeft w:val="0"/>
          <w:marRight w:val="0"/>
          <w:marTop w:val="0"/>
          <w:marBottom w:val="0"/>
          <w:divBdr>
            <w:top w:val="none" w:sz="0" w:space="0" w:color="auto"/>
            <w:left w:val="none" w:sz="0" w:space="0" w:color="auto"/>
            <w:bottom w:val="none" w:sz="0" w:space="0" w:color="auto"/>
            <w:right w:val="none" w:sz="0" w:space="0" w:color="auto"/>
          </w:divBdr>
        </w:div>
      </w:divsChild>
    </w:div>
    <w:div w:id="1224560996">
      <w:bodyDiv w:val="1"/>
      <w:marLeft w:val="0"/>
      <w:marRight w:val="0"/>
      <w:marTop w:val="0"/>
      <w:marBottom w:val="0"/>
      <w:divBdr>
        <w:top w:val="none" w:sz="0" w:space="0" w:color="auto"/>
        <w:left w:val="none" w:sz="0" w:space="0" w:color="auto"/>
        <w:bottom w:val="none" w:sz="0" w:space="0" w:color="auto"/>
        <w:right w:val="none" w:sz="0" w:space="0" w:color="auto"/>
      </w:divBdr>
      <w:divsChild>
        <w:div w:id="566963635">
          <w:marLeft w:val="0"/>
          <w:marRight w:val="0"/>
          <w:marTop w:val="0"/>
          <w:marBottom w:val="0"/>
          <w:divBdr>
            <w:top w:val="none" w:sz="0" w:space="0" w:color="auto"/>
            <w:left w:val="none" w:sz="0" w:space="0" w:color="auto"/>
            <w:bottom w:val="none" w:sz="0" w:space="0" w:color="auto"/>
            <w:right w:val="none" w:sz="0" w:space="0" w:color="auto"/>
          </w:divBdr>
        </w:div>
        <w:div w:id="755368109">
          <w:marLeft w:val="0"/>
          <w:marRight w:val="0"/>
          <w:marTop w:val="0"/>
          <w:marBottom w:val="0"/>
          <w:divBdr>
            <w:top w:val="none" w:sz="0" w:space="0" w:color="auto"/>
            <w:left w:val="none" w:sz="0" w:space="0" w:color="auto"/>
            <w:bottom w:val="none" w:sz="0" w:space="0" w:color="auto"/>
            <w:right w:val="none" w:sz="0" w:space="0" w:color="auto"/>
          </w:divBdr>
        </w:div>
        <w:div w:id="2108306821">
          <w:marLeft w:val="0"/>
          <w:marRight w:val="0"/>
          <w:marTop w:val="0"/>
          <w:marBottom w:val="0"/>
          <w:divBdr>
            <w:top w:val="none" w:sz="0" w:space="0" w:color="auto"/>
            <w:left w:val="none" w:sz="0" w:space="0" w:color="auto"/>
            <w:bottom w:val="none" w:sz="0" w:space="0" w:color="auto"/>
            <w:right w:val="none" w:sz="0" w:space="0" w:color="auto"/>
          </w:divBdr>
        </w:div>
      </w:divsChild>
    </w:div>
    <w:div w:id="1387296906">
      <w:bodyDiv w:val="1"/>
      <w:marLeft w:val="0"/>
      <w:marRight w:val="0"/>
      <w:marTop w:val="0"/>
      <w:marBottom w:val="0"/>
      <w:divBdr>
        <w:top w:val="none" w:sz="0" w:space="0" w:color="auto"/>
        <w:left w:val="none" w:sz="0" w:space="0" w:color="auto"/>
        <w:bottom w:val="none" w:sz="0" w:space="0" w:color="auto"/>
        <w:right w:val="none" w:sz="0" w:space="0" w:color="auto"/>
      </w:divBdr>
      <w:divsChild>
        <w:div w:id="1555578567">
          <w:marLeft w:val="0"/>
          <w:marRight w:val="0"/>
          <w:marTop w:val="0"/>
          <w:marBottom w:val="0"/>
          <w:divBdr>
            <w:top w:val="none" w:sz="0" w:space="0" w:color="auto"/>
            <w:left w:val="none" w:sz="0" w:space="0" w:color="auto"/>
            <w:bottom w:val="none" w:sz="0" w:space="0" w:color="auto"/>
            <w:right w:val="none" w:sz="0" w:space="0" w:color="auto"/>
          </w:divBdr>
        </w:div>
        <w:div w:id="1115952333">
          <w:marLeft w:val="0"/>
          <w:marRight w:val="0"/>
          <w:marTop w:val="0"/>
          <w:marBottom w:val="0"/>
          <w:divBdr>
            <w:top w:val="none" w:sz="0" w:space="0" w:color="auto"/>
            <w:left w:val="none" w:sz="0" w:space="0" w:color="auto"/>
            <w:bottom w:val="none" w:sz="0" w:space="0" w:color="auto"/>
            <w:right w:val="none" w:sz="0" w:space="0" w:color="auto"/>
          </w:divBdr>
          <w:divsChild>
            <w:div w:id="67969335">
              <w:marLeft w:val="0"/>
              <w:marRight w:val="0"/>
              <w:marTop w:val="0"/>
              <w:marBottom w:val="0"/>
              <w:divBdr>
                <w:top w:val="none" w:sz="0" w:space="0" w:color="auto"/>
                <w:left w:val="none" w:sz="0" w:space="0" w:color="auto"/>
                <w:bottom w:val="none" w:sz="0" w:space="0" w:color="auto"/>
                <w:right w:val="none" w:sz="0" w:space="0" w:color="auto"/>
              </w:divBdr>
            </w:div>
          </w:divsChild>
        </w:div>
        <w:div w:id="2091661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1obraz.ru/" TargetMode="External"/><Relationship Id="rId21" Type="http://schemas.openxmlformats.org/officeDocument/2006/relationships/hyperlink" Target="https://1obraz.ru/" TargetMode="External"/><Relationship Id="rId42" Type="http://schemas.openxmlformats.org/officeDocument/2006/relationships/hyperlink" Target="https://1obraz.ru/" TargetMode="External"/><Relationship Id="rId47" Type="http://schemas.openxmlformats.org/officeDocument/2006/relationships/hyperlink" Target="https://1obraz.ru/" TargetMode="External"/><Relationship Id="rId63" Type="http://schemas.openxmlformats.org/officeDocument/2006/relationships/hyperlink" Target="https://1obraz.ru/" TargetMode="External"/><Relationship Id="rId68" Type="http://schemas.openxmlformats.org/officeDocument/2006/relationships/hyperlink" Target="https://1obraz.ru/" TargetMode="External"/><Relationship Id="rId2" Type="http://schemas.openxmlformats.org/officeDocument/2006/relationships/styles" Target="styles.xml"/><Relationship Id="rId16" Type="http://schemas.openxmlformats.org/officeDocument/2006/relationships/hyperlink" Target="https://1obraz.ru/" TargetMode="External"/><Relationship Id="rId29" Type="http://schemas.openxmlformats.org/officeDocument/2006/relationships/hyperlink" Target="https://1obraz.ru/" TargetMode="External"/><Relationship Id="rId11" Type="http://schemas.openxmlformats.org/officeDocument/2006/relationships/hyperlink" Target="https://1obraz.ru/group?groupId=104489994&amp;locale=ru&amp;date=2022-09-03&amp;isStatic=false&amp;pubAlias=mcfr-edu.vip" TargetMode="External"/><Relationship Id="rId24" Type="http://schemas.openxmlformats.org/officeDocument/2006/relationships/hyperlink" Target="https://1obraz.ru/" TargetMode="External"/><Relationship Id="rId32" Type="http://schemas.openxmlformats.org/officeDocument/2006/relationships/hyperlink" Target="https://1obraz.ru/" TargetMode="External"/><Relationship Id="rId37" Type="http://schemas.openxmlformats.org/officeDocument/2006/relationships/hyperlink" Target="https://1obraz.ru/" TargetMode="External"/><Relationship Id="rId40" Type="http://schemas.openxmlformats.org/officeDocument/2006/relationships/hyperlink" Target="https://1obraz.ru/" TargetMode="External"/><Relationship Id="rId45" Type="http://schemas.openxmlformats.org/officeDocument/2006/relationships/hyperlink" Target="https://1obraz.ru/" TargetMode="External"/><Relationship Id="rId53" Type="http://schemas.openxmlformats.org/officeDocument/2006/relationships/hyperlink" Target="https://1obraz.ru/" TargetMode="External"/><Relationship Id="rId58" Type="http://schemas.openxmlformats.org/officeDocument/2006/relationships/hyperlink" Target="https://1obraz.ru/" TargetMode="External"/><Relationship Id="rId66" Type="http://schemas.openxmlformats.org/officeDocument/2006/relationships/hyperlink" Target="https://1obraz.ru/" TargetMode="External"/><Relationship Id="rId5" Type="http://schemas.openxmlformats.org/officeDocument/2006/relationships/hyperlink" Target="https://1obraz.ru/group?groupId=92418655&amp;locale=ru&amp;date=2022-09-03&amp;isStatic=false&amp;anchor=ZAP21343A6&amp;pubAlias=mcfr-edu.vip" TargetMode="External"/><Relationship Id="rId61" Type="http://schemas.openxmlformats.org/officeDocument/2006/relationships/hyperlink" Target="https://1obraz.ru/" TargetMode="External"/><Relationship Id="rId19" Type="http://schemas.openxmlformats.org/officeDocument/2006/relationships/hyperlink" Target="https://1obraz.ru/" TargetMode="External"/><Relationship Id="rId14" Type="http://schemas.openxmlformats.org/officeDocument/2006/relationships/hyperlink" Target="https://1obraz.ru/group?groupId=118800170&amp;locale=ru&amp;date=2022-09-03&amp;isStatic=false&amp;anchor=ZAP2NTU3OI&amp;pubAlias=mcfr-edu.vip" TargetMode="External"/><Relationship Id="rId22" Type="http://schemas.openxmlformats.org/officeDocument/2006/relationships/hyperlink" Target="https://1obraz.ru/" TargetMode="External"/><Relationship Id="rId27" Type="http://schemas.openxmlformats.org/officeDocument/2006/relationships/image" Target="https://1obraz.ru/system/content/image/52/1/2823654/" TargetMode="External"/><Relationship Id="rId30" Type="http://schemas.openxmlformats.org/officeDocument/2006/relationships/hyperlink" Target="https://1obraz.ru/" TargetMode="External"/><Relationship Id="rId35" Type="http://schemas.openxmlformats.org/officeDocument/2006/relationships/hyperlink" Target="https://1obraz.ru/" TargetMode="External"/><Relationship Id="rId43" Type="http://schemas.openxmlformats.org/officeDocument/2006/relationships/image" Target="https://1obraz.ru/system/content/image/52/1/2823656/" TargetMode="External"/><Relationship Id="rId48" Type="http://schemas.openxmlformats.org/officeDocument/2006/relationships/hyperlink" Target="https://1obraz.ru/" TargetMode="External"/><Relationship Id="rId56" Type="http://schemas.openxmlformats.org/officeDocument/2006/relationships/image" Target="https://1obraz.ru/system/content/image/52/1/2823657/" TargetMode="External"/><Relationship Id="rId64" Type="http://schemas.openxmlformats.org/officeDocument/2006/relationships/hyperlink" Target="https://1obraz.ru/" TargetMode="External"/><Relationship Id="rId69" Type="http://schemas.openxmlformats.org/officeDocument/2006/relationships/hyperlink" Target="https://1obraz.ru/" TargetMode="External"/><Relationship Id="rId8" Type="http://schemas.openxmlformats.org/officeDocument/2006/relationships/hyperlink" Target="https://1obraz.ru/group?groupId=104489994&amp;locale=ru&amp;date=2022-09-03&amp;isStatic=false&amp;pubAlias=mcfr-edu.vip" TargetMode="External"/><Relationship Id="rId51" Type="http://schemas.openxmlformats.org/officeDocument/2006/relationships/hyperlink" Target="https://1obraz.ru/"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1obraz.ru/group?groupId=1&amp;locale=ru&amp;date=2022-09-03&amp;isStatic=false&amp;anchor=XA00MEE2O3&amp;pubAlias=mcfr-edu.vip" TargetMode="External"/><Relationship Id="rId17" Type="http://schemas.openxmlformats.org/officeDocument/2006/relationships/hyperlink" Target="https://1obraz.ru/" TargetMode="External"/><Relationship Id="rId25" Type="http://schemas.openxmlformats.org/officeDocument/2006/relationships/hyperlink" Target="https://1obraz.ru/" TargetMode="External"/><Relationship Id="rId33" Type="http://schemas.openxmlformats.org/officeDocument/2006/relationships/hyperlink" Target="https://1obraz.ru/" TargetMode="External"/><Relationship Id="rId38" Type="http://schemas.openxmlformats.org/officeDocument/2006/relationships/hyperlink" Target="https://1obraz.ru/" TargetMode="External"/><Relationship Id="rId46" Type="http://schemas.openxmlformats.org/officeDocument/2006/relationships/hyperlink" Target="https://1obraz.ru/" TargetMode="External"/><Relationship Id="rId59" Type="http://schemas.openxmlformats.org/officeDocument/2006/relationships/hyperlink" Target="https://1obraz.ru/" TargetMode="External"/><Relationship Id="rId67" Type="http://schemas.openxmlformats.org/officeDocument/2006/relationships/hyperlink" Target="https://1obraz.ru/" TargetMode="External"/><Relationship Id="rId20" Type="http://schemas.openxmlformats.org/officeDocument/2006/relationships/hyperlink" Target="https://1obraz.ru/" TargetMode="External"/><Relationship Id="rId41" Type="http://schemas.openxmlformats.org/officeDocument/2006/relationships/hyperlink" Target="https://1obraz.ru/" TargetMode="External"/><Relationship Id="rId54" Type="http://schemas.openxmlformats.org/officeDocument/2006/relationships/hyperlink" Target="https://1obraz.ru/" TargetMode="External"/><Relationship Id="rId62" Type="http://schemas.openxmlformats.org/officeDocument/2006/relationships/hyperlink" Target="https://1obraz.ru/" TargetMode="External"/><Relationship Id="rId70" Type="http://schemas.openxmlformats.org/officeDocument/2006/relationships/hyperlink" Target="https://1obraz.ru/" TargetMode="External"/><Relationship Id="rId1" Type="http://schemas.openxmlformats.org/officeDocument/2006/relationships/numbering" Target="numbering.xml"/><Relationship Id="rId6" Type="http://schemas.openxmlformats.org/officeDocument/2006/relationships/hyperlink" Target="https://rdsh.education/contest/" TargetMode="External"/><Relationship Id="rId15" Type="http://schemas.openxmlformats.org/officeDocument/2006/relationships/hyperlink" Target="https://1obraz.ru/group?groupId=92418655&amp;locale=ru&amp;date=2022-09-03&amp;isStatic=false&amp;anchor=ZAP2H263KL&amp;pubAlias=mcfr-edu.vip" TargetMode="External"/><Relationship Id="rId23" Type="http://schemas.openxmlformats.org/officeDocument/2006/relationships/hyperlink" Target="https://1obraz.ru/" TargetMode="External"/><Relationship Id="rId28" Type="http://schemas.openxmlformats.org/officeDocument/2006/relationships/hyperlink" Target="https://1obraz.ru/" TargetMode="External"/><Relationship Id="rId36" Type="http://schemas.openxmlformats.org/officeDocument/2006/relationships/hyperlink" Target="https://1obraz.ru/" TargetMode="External"/><Relationship Id="rId49" Type="http://schemas.openxmlformats.org/officeDocument/2006/relationships/hyperlink" Target="https://1obraz.ru/" TargetMode="External"/><Relationship Id="rId57" Type="http://schemas.openxmlformats.org/officeDocument/2006/relationships/hyperlink" Target="https://1obraz.ru/" TargetMode="External"/><Relationship Id="rId10" Type="http://schemas.openxmlformats.org/officeDocument/2006/relationships/hyperlink" Target="https://1obraz.ru/group?groupId=1597671&amp;locale=ru&amp;date=2022-09-03&amp;isStatic=false&amp;anchor=XA00MFG2NH&amp;pubAlias=mcfr-edu.vip" TargetMode="External"/><Relationship Id="rId31" Type="http://schemas.openxmlformats.org/officeDocument/2006/relationships/hyperlink" Target="https://1obraz.ru/" TargetMode="External"/><Relationship Id="rId44" Type="http://schemas.openxmlformats.org/officeDocument/2006/relationships/hyperlink" Target="https://1obraz.ru/" TargetMode="External"/><Relationship Id="rId52" Type="http://schemas.openxmlformats.org/officeDocument/2006/relationships/hyperlink" Target="https://1obraz.ru/" TargetMode="External"/><Relationship Id="rId60" Type="http://schemas.openxmlformats.org/officeDocument/2006/relationships/image" Target="https://1obraz.ru/system/content/image/52/1/2823658/" TargetMode="External"/><Relationship Id="rId65" Type="http://schemas.openxmlformats.org/officeDocument/2006/relationships/hyperlink" Target="https://1obraz.ru/"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dsh.education/contest/" TargetMode="External"/><Relationship Id="rId13" Type="http://schemas.openxmlformats.org/officeDocument/2006/relationships/hyperlink" Target="https://1obraz.ru/group?groupId=118800170&amp;locale=ru&amp;date=2022-09-03&amp;isStatic=false&amp;anchor=ZAP2TG23Q4&amp;pubAlias=mcfr-edu.vip" TargetMode="External"/><Relationship Id="rId18" Type="http://schemas.openxmlformats.org/officeDocument/2006/relationships/hyperlink" Target="https://1obraz.ru/" TargetMode="External"/><Relationship Id="rId39" Type="http://schemas.openxmlformats.org/officeDocument/2006/relationships/image" Target="https://1obraz.ru/system/content/image/52/1/2823655/" TargetMode="External"/><Relationship Id="rId34" Type="http://schemas.openxmlformats.org/officeDocument/2006/relationships/hyperlink" Target="https://1obraz.ru/" TargetMode="External"/><Relationship Id="rId50" Type="http://schemas.openxmlformats.org/officeDocument/2006/relationships/hyperlink" Target="https://1obraz.ru/" TargetMode="External"/><Relationship Id="rId55" Type="http://schemas.openxmlformats.org/officeDocument/2006/relationships/hyperlink" Target="https://1obraz.ru/" TargetMode="External"/><Relationship Id="rId7" Type="http://schemas.openxmlformats.org/officeDocument/2006/relationships/hyperlink" Target="https://&#1085;&#1072;&#1074;&#1080;&#1075;&#1072;&#1090;&#1086;&#1088;&#1099;&#1076;&#1077;&#1090;&#1089;&#1090;&#1074;&#1072;.&#1088;&#1092;/" TargetMode="External"/><Relationship Id="rId71" Type="http://schemas.openxmlformats.org/officeDocument/2006/relationships/hyperlink" Target="https://1obra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14</Pages>
  <Words>6501</Words>
  <Characters>37061</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2025-11-05T08:23:00Z</dcterms:created>
  <dcterms:modified xsi:type="dcterms:W3CDTF">2025-11-05T09:31:00Z</dcterms:modified>
</cp:coreProperties>
</file>